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51FAC3F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</w:p>
                          <w:p w14:paraId="49D12139" w14:textId="45B5520E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51FAC3F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614006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</w:p>
                    <w:p w14:paraId="49D12139" w14:textId="45B5520E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614006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0AB0B0A5" w:rsidR="00250992" w:rsidRPr="00DD1340" w:rsidRDefault="00BD1381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BD1381">
                              <w:rPr>
                                <w:lang w:val="es-BO"/>
                              </w:rPr>
                              <w:t>FAR 223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0AB0B0A5" w:rsidR="00250992" w:rsidRPr="00DD1340" w:rsidRDefault="00BD1381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BD1381">
                        <w:rPr>
                          <w:lang w:val="es-BO"/>
                        </w:rPr>
                        <w:t>FAR 223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483B1CB1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BD1381" w:rsidRPr="00BD1381">
                              <w:rPr>
                                <w:lang w:val="es-BO"/>
                              </w:rPr>
                              <w:t>FARMACOLOGIA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483B1CB1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BD1381" w:rsidRPr="00BD1381">
                        <w:rPr>
                          <w:lang w:val="es-BO"/>
                        </w:rPr>
                        <w:t>FARMACOLOGIA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4B3A0B0C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</w:t>
                            </w:r>
                            <w:r w:rsidR="00BD1381">
                              <w:rPr>
                                <w:lang w:val="es-BO"/>
                              </w:rPr>
                              <w:t>5 Y 6</w:t>
                            </w:r>
                            <w:r>
                              <w:rPr>
                                <w:lang w:val="es-B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4B3A0B0C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</w:t>
                      </w:r>
                      <w:r w:rsidR="00BD1381">
                        <w:rPr>
                          <w:lang w:val="es-BO"/>
                        </w:rPr>
                        <w:t>5 Y 6</w:t>
                      </w:r>
                      <w:r>
                        <w:rPr>
                          <w:lang w:val="es-BO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3CEE78F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14006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14006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3CEE78F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14006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14006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68B6EE" w14:textId="77777777" w:rsidR="00250992" w:rsidRPr="00BD1381" w:rsidRDefault="00BD1381">
                                  <w:pPr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MARTES</w:t>
                                  </w:r>
                                </w:p>
                                <w:p w14:paraId="63D2332C" w14:textId="77777777" w:rsidR="00BD1381" w:rsidRPr="00BD1381" w:rsidRDefault="00BD1381">
                                  <w:pPr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JUEVES</w:t>
                                  </w:r>
                                </w:p>
                                <w:p w14:paraId="6119F04F" w14:textId="0A6A8E84" w:rsidR="00BD1381" w:rsidRPr="00DD1340" w:rsidRDefault="00BD1381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F6800D" w14:textId="77777777" w:rsidR="00BD1381" w:rsidRPr="00BD1381" w:rsidRDefault="00BD1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>17:45</w:t>
                                  </w: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19:15</w:t>
                                  </w:r>
                                </w:p>
                                <w:p w14:paraId="13C22AE5" w14:textId="77777777" w:rsidR="0071569C" w:rsidRDefault="00BD1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>16:00</w:t>
                                  </w: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17:30</w:t>
                                  </w:r>
                                </w:p>
                                <w:p w14:paraId="3B24F00D" w14:textId="1AF455E1" w:rsidR="00BD1381" w:rsidRPr="00BD1381" w:rsidRDefault="00BD1381">
                                  <w:pPr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>16:00</w:t>
                                  </w:r>
                                  <w:r w:rsidRPr="00BD1381"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17:30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568B6EE" w14:textId="77777777" w:rsidR="00250992" w:rsidRPr="00BD1381" w:rsidRDefault="00BD1381">
                            <w:p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MARTES</w:t>
                            </w:r>
                          </w:p>
                          <w:p w14:paraId="63D2332C" w14:textId="77777777" w:rsidR="00BD1381" w:rsidRPr="00BD1381" w:rsidRDefault="00BD1381">
                            <w:p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JUEVES</w:t>
                            </w:r>
                          </w:p>
                          <w:p w14:paraId="6119F04F" w14:textId="0A6A8E84" w:rsidR="00BD1381" w:rsidRPr="00DD1340" w:rsidRDefault="00BD1381">
                            <w:pPr>
                              <w:rPr>
                                <w:highlight w:val="yellow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7F6800D" w14:textId="77777777" w:rsidR="00BD1381" w:rsidRPr="00BD1381" w:rsidRDefault="00BD1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</w:rPr>
                              <w:t>17:45</w:t>
                            </w:r>
                            <w:r w:rsidRPr="00BD1381">
                              <w:rPr>
                                <w:sz w:val="16"/>
                                <w:szCs w:val="16"/>
                              </w:rPr>
                              <w:tab/>
                              <w:t>19:15</w:t>
                            </w:r>
                          </w:p>
                          <w:p w14:paraId="13C22AE5" w14:textId="77777777" w:rsidR="0071569C" w:rsidRDefault="00BD1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</w:rPr>
                              <w:t>16:00</w:t>
                            </w:r>
                            <w:r w:rsidRPr="00BD1381">
                              <w:rPr>
                                <w:sz w:val="16"/>
                                <w:szCs w:val="16"/>
                              </w:rPr>
                              <w:tab/>
                              <w:t>17:30</w:t>
                            </w:r>
                          </w:p>
                          <w:p w14:paraId="3B24F00D" w14:textId="1AF455E1" w:rsidR="00BD1381" w:rsidRPr="00BD1381" w:rsidRDefault="00BD1381">
                            <w:p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BD1381">
                              <w:rPr>
                                <w:sz w:val="16"/>
                                <w:szCs w:val="16"/>
                              </w:rPr>
                              <w:t>16:00</w:t>
                            </w:r>
                            <w:r w:rsidRPr="00BD1381">
                              <w:rPr>
                                <w:sz w:val="16"/>
                                <w:szCs w:val="16"/>
                              </w:rPr>
                              <w:tab/>
                              <w:t>17:30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53DAEC74" w:rsidR="00250992" w:rsidRPr="00DD1340" w:rsidRDefault="00BD13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10ADF463" w:rsidR="00250992" w:rsidRPr="00DD1340" w:rsidRDefault="00BD1381" w:rsidP="008052EE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53DAEC74" w:rsidR="00250992" w:rsidRPr="00DD1340" w:rsidRDefault="00BD1381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10ADF463" w:rsidR="00250992" w:rsidRPr="00DD1340" w:rsidRDefault="00BD1381" w:rsidP="008052EE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6894A710">
                <wp:extent cx="3299155" cy="426723"/>
                <wp:effectExtent l="0" t="0" r="53975" b="49530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155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4C21AAE1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BD1381" w:rsidRPr="00BD1381">
                              <w:t>BIQ 112, FIS 112, MIC 112, PAR 112.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59.8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99155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Fu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" adj="-11796480,,5400" path="m71121,at,,142242,142242,71121,,,71121l,355603at,284482,142242,426724,,355603,71121,426724l3228034,426723at3156913,284481,3299155,426723,3228034,426723,3299155,355602l3299155,71121at3156913,,3299155,142242,3299155,71121,3228034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49578,0;3299155,213362;1649578,426723;0,213362" o:connectangles="270,0,90,180" textboxrect="20831,20831,3278324,405892"/>
                <v:textbox>
                  <w:txbxContent>
                    <w:p w14:paraId="3E7035F6" w14:textId="4C21AAE1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BD1381" w:rsidRPr="00BD1381">
                        <w:t>BIQ 112, FIS 112, MIC 112, PAR 112.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B8E92E0" w14:textId="423BF684" w:rsidR="00250992" w:rsidRDefault="00BD1381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El estudio de la farmacología permite al estudiante el aprendizaje integral y la compresión de los principios fundamentales de la acción y utilidad de los fármacos aplicables como terapia en seres humanos, siendo una ciencia básica e importante en el ejercicio profesional de la medicina, la farmacología explica las bases de la farmacoterapia, aspectos característicos de los fármacos y su aplicación para el tratamiento de diversas enfermedades. La asignatura pretende capacitar al estudiante con conocimientos sustentados en el desarrollo de criterios y capacidades cognitivas que le permitan llevar a cabo una terapia farmacológica científica y correcta sobre las enfermedades prevalentes, con el fin de obtener un profesional optimo y </w:t>
      </w:r>
      <w:r w:rsidRPr="00BD1381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lastRenderedPageBreak/>
        <w:t>preparado, que aporte soluciones en las demandas de atención médica, de manera eficaz y efectiva relacionado con los principios de la ciencia médica, la ética y la moral cristiana.</w:t>
      </w: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1DE20E16" w14:textId="174A8D1E" w:rsidR="00ED7ACB" w:rsidRPr="00ED7ACB" w:rsidRDefault="00BC6C09" w:rsidP="00ED7ACB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1"/>
      </w:tblGrid>
      <w:tr w:rsidR="00ED7ACB" w:rsidRPr="00ED7ACB" w14:paraId="20B1BF31" w14:textId="77777777">
        <w:trPr>
          <w:trHeight w:val="240"/>
        </w:trPr>
        <w:tc>
          <w:tcPr>
            <w:tcW w:w="8371" w:type="dxa"/>
            <w:tcBorders>
              <w:top w:val="none" w:sz="6" w:space="0" w:color="auto"/>
              <w:bottom w:val="none" w:sz="6" w:space="0" w:color="auto"/>
            </w:tcBorders>
          </w:tcPr>
          <w:p w14:paraId="044330BF" w14:textId="18208B69" w:rsidR="00ED7ACB" w:rsidRPr="00ED7ACB" w:rsidRDefault="00ED7ACB" w:rsidP="00ED7AC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D7ACB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="00BD1381" w:rsidRPr="00BD138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Identificar los medicamentos necesarios para combatir los diferentes procesos patológicos para su correcta aplicación.</w:t>
            </w:r>
          </w:p>
        </w:tc>
      </w:tr>
    </w:tbl>
    <w:p w14:paraId="61FEA833" w14:textId="450BF336" w:rsidR="00250992" w:rsidRDefault="00BC6C09" w:rsidP="0033354D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6DFB2CFC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1: Farmacología general. </w:t>
      </w:r>
    </w:p>
    <w:p w14:paraId="1E41B3EB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2: Farmacología del sistema nervioso. </w:t>
      </w:r>
    </w:p>
    <w:p w14:paraId="6D074A36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3: Mediadores celulares e inflamación. </w:t>
      </w:r>
    </w:p>
    <w:p w14:paraId="422846AA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4: Farmacología Antiinfecciosa. </w:t>
      </w:r>
    </w:p>
    <w:p w14:paraId="0F7DFE75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5: Farmacología del sistema cardiovascular. </w:t>
      </w:r>
    </w:p>
    <w:p w14:paraId="21513825" w14:textId="77777777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6: Farmacología del sistema respiratorio y digestivo. </w:t>
      </w:r>
    </w:p>
    <w:p w14:paraId="4697FA91" w14:textId="6F977ADC" w:rsidR="00BD1381" w:rsidRDefault="00BD1381" w:rsidP="00BD138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BD1381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Unidad 7: Farmacología del sistema renal y endocrino.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lastRenderedPageBreak/>
              <w:t>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lastRenderedPageBreak/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lastRenderedPageBreak/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28B0" w14:textId="77777777" w:rsidR="009B6DAF" w:rsidRDefault="009B6DAF">
      <w:pPr>
        <w:spacing w:after="0" w:line="240" w:lineRule="auto"/>
      </w:pPr>
      <w:r>
        <w:separator/>
      </w:r>
    </w:p>
  </w:endnote>
  <w:endnote w:type="continuationSeparator" w:id="0">
    <w:p w14:paraId="56E3BEE5" w14:textId="77777777" w:rsidR="009B6DAF" w:rsidRDefault="009B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93CD" w14:textId="77777777" w:rsidR="009B6DAF" w:rsidRDefault="009B6D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ADE34A" w14:textId="77777777" w:rsidR="009B6DAF" w:rsidRDefault="009B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0C8E5E5D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BD1381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15760E1F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BD1381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250992"/>
    <w:rsid w:val="0033354D"/>
    <w:rsid w:val="00551419"/>
    <w:rsid w:val="00614006"/>
    <w:rsid w:val="0071569C"/>
    <w:rsid w:val="008052EE"/>
    <w:rsid w:val="009B6DAF"/>
    <w:rsid w:val="009C4CA9"/>
    <w:rsid w:val="00BB4759"/>
    <w:rsid w:val="00BC6C09"/>
    <w:rsid w:val="00BD1381"/>
    <w:rsid w:val="00BF0684"/>
    <w:rsid w:val="00CC2D52"/>
    <w:rsid w:val="00DD1340"/>
    <w:rsid w:val="00ED093C"/>
    <w:rsid w:val="00ED7ACB"/>
    <w:rsid w:val="00F130B6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VANIA YENNY RODRIGUEZ ROCA</cp:lastModifiedBy>
  <cp:revision>14</cp:revision>
  <dcterms:created xsi:type="dcterms:W3CDTF">2024-10-08T23:04:00Z</dcterms:created>
  <dcterms:modified xsi:type="dcterms:W3CDTF">2025-10-03T15:27:00Z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