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551FAC3F" w:rsidR="00250992" w:rsidRPr="00DD1340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DEPARTAMENTO DE CIENCIAS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DE LA SALUD</w:t>
                            </w:r>
                          </w:p>
                          <w:p w14:paraId="49D12139" w14:textId="45B5520E" w:rsidR="00250992" w:rsidRDefault="00BC6C09">
                            <w:pPr>
                              <w:jc w:val="center"/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Carrera de 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551FAC3F" w:rsidR="00250992" w:rsidRPr="00DD1340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>DEPARTAMENTO DE CIENCIAS</w:t>
                      </w:r>
                      <w:r w:rsidR="00614006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DE LA SALUD</w:t>
                      </w:r>
                    </w:p>
                    <w:p w14:paraId="49D12139" w14:textId="45B5520E" w:rsidR="00250992" w:rsidRDefault="00BC6C09">
                      <w:pPr>
                        <w:jc w:val="center"/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Carrera de </w:t>
                      </w:r>
                      <w:r w:rsidR="0061400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30B06588" w:rsidR="00250992" w:rsidRPr="00DD1340" w:rsidRDefault="000A4149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0A4149">
                              <w:rPr>
                                <w:lang w:val="es-BO"/>
                              </w:rPr>
                              <w:t>SAO 354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30B06588" w:rsidR="00250992" w:rsidRPr="00DD1340" w:rsidRDefault="000A4149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0A4149">
                        <w:rPr>
                          <w:lang w:val="es-BO"/>
                        </w:rPr>
                        <w:t>SAO 354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183143E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0A4149" w:rsidRPr="000A4149">
                              <w:rPr>
                                <w:lang w:val="es-BO"/>
                              </w:rPr>
                              <w:t>SALUD OCUPACIONAL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183143E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0A4149" w:rsidRPr="000A4149">
                        <w:rPr>
                          <w:lang w:val="es-BO"/>
                        </w:rPr>
                        <w:t>SALUD OCUPACIONAL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1FC5D5B9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0A4149">
                              <w:rPr>
                                <w:lang w:val="es-BO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1FC5D5B9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0A4149">
                        <w:rPr>
                          <w:lang w:val="es-BO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3CEE78F2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614006">
                              <w:rPr>
                                <w:highlight w:val="yellow"/>
                                <w:lang w:val="es-BO"/>
                              </w:rPr>
                              <w:t>1</w:t>
                            </w:r>
                            <w:r w:rsidRPr="00DD1340">
                              <w:rPr>
                                <w:highlight w:val="yellow"/>
                                <w:lang w:val="es-BO"/>
                              </w:rPr>
                              <w:t>-202</w:t>
                            </w:r>
                            <w:r w:rsidR="00614006">
                              <w:rPr>
                                <w:lang w:val="es-BO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3CEE78F2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614006">
                        <w:rPr>
                          <w:highlight w:val="yellow"/>
                          <w:lang w:val="es-BO"/>
                        </w:rPr>
                        <w:t>1</w:t>
                      </w:r>
                      <w:r w:rsidRPr="00DD1340">
                        <w:rPr>
                          <w:highlight w:val="yellow"/>
                          <w:lang w:val="es-BO"/>
                        </w:rPr>
                        <w:t>-202</w:t>
                      </w:r>
                      <w:r w:rsidR="00614006">
                        <w:rPr>
                          <w:lang w:val="es-BO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44C35C55" w:rsidR="00250992" w:rsidRPr="00DD1340" w:rsidRDefault="00CC2D5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146528FE" w:rsidR="0071569C" w:rsidRPr="00DD1340" w:rsidRDefault="0071569C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07</w:t>
                                  </w:r>
                                  <w:r w:rsidR="00BC6C09" w:rsidRPr="00DD1340">
                                    <w:rPr>
                                      <w:highlight w:val="yellow"/>
                                    </w:rPr>
                                    <w:t>: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15</w:t>
                                  </w:r>
                                  <w:r w:rsidR="00BC6C09" w:rsidRPr="00DD1340">
                                    <w:rPr>
                                      <w:highlight w:val="yellow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08</w:t>
                                  </w:r>
                                  <w:r w:rsidR="00BC6C09" w:rsidRPr="00DD1340">
                                    <w:rPr>
                                      <w:highlight w:val="yellow"/>
                                    </w:rPr>
                                    <w:t>:45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44C35C55" w:rsidR="00250992" w:rsidRPr="00DD1340" w:rsidRDefault="00CC2D52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146528FE" w:rsidR="0071569C" w:rsidRPr="00DD1340" w:rsidRDefault="0071569C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07</w:t>
                            </w:r>
                            <w:r w:rsidR="00BC6C09" w:rsidRPr="00DD1340">
                              <w:rPr>
                                <w:highlight w:val="yellow"/>
                              </w:rPr>
                              <w:t>:</w:t>
                            </w:r>
                            <w:r>
                              <w:rPr>
                                <w:highlight w:val="yellow"/>
                              </w:rPr>
                              <w:t>15</w:t>
                            </w:r>
                            <w:r w:rsidR="00BC6C09" w:rsidRPr="00DD1340">
                              <w:rPr>
                                <w:highlight w:val="yellow"/>
                              </w:rPr>
                              <w:t xml:space="preserve"> – </w:t>
                            </w:r>
                            <w:r>
                              <w:rPr>
                                <w:highlight w:val="yellow"/>
                              </w:rPr>
                              <w:t>08</w:t>
                            </w:r>
                            <w:r w:rsidR="00BC6C09" w:rsidRPr="00DD1340">
                              <w:rPr>
                                <w:highlight w:val="yellow"/>
                              </w:rPr>
                              <w:t>:45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44158D51" w:rsidR="00250992" w:rsidRPr="00DD1340" w:rsidRDefault="000A4149" w:rsidP="000A4149">
                                  <w:pP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46EE6E98" w:rsidR="00250992" w:rsidRPr="00DD1340" w:rsidRDefault="000A4149" w:rsidP="008052EE">
                                  <w:pP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44158D51" w:rsidR="00250992" w:rsidRPr="00DD1340" w:rsidRDefault="000A4149" w:rsidP="000A4149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46EE6E98" w:rsidR="00250992" w:rsidRPr="00DD1340" w:rsidRDefault="000A4149" w:rsidP="008052EE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061E8100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0A4149" w:rsidRPr="000A4149">
                              <w:t xml:space="preserve"> </w:t>
                            </w:r>
                            <w:r w:rsidR="000A4149" w:rsidRPr="000A4149">
                              <w:t>EPI 253, SAM 253.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adj="-11796480,,5400" path="m71121,at,,142242,142242,71121,,,71121l,355603at,284482,142242,426724,,355603,71121,426724l2972432,426723at2901311,284481,3043553,426723,2972432,426723,3043553,355602l3043552,71121at2901310,,3043552,142242,3043552,71121,297243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13362;1521776,426723;0,213362" o:connectangles="270,0,90,180" textboxrect="20831,20831,3022721,405892"/>
                <v:textbox>
                  <w:txbxContent>
                    <w:p w14:paraId="3E7035F6" w14:textId="061E8100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0A4149" w:rsidRPr="000A4149">
                        <w:t xml:space="preserve"> </w:t>
                      </w:r>
                      <w:r w:rsidR="000A4149" w:rsidRPr="000A4149">
                        <w:t>EPI 253, SAM 253.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4B8E92E0" w14:textId="743B575D" w:rsidR="00250992" w:rsidRDefault="000A414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0A414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La salud ocupacional tiene por objeto formar profesionales competentes y preparados para desempeñarse con amplios conocimientos en medidas preventivas y estrategias de salud, que protejan a los trabajadores y sus familias con el fin de responder a las demandas de salud del sector ocupacional Esta asignatura pretender capacitar al estudiante con una preparación acorde con las necesidades del país, comprometido s con la sociedad, que se pueda dan desempeñar con ética y moral, al llevar a cabo la inspección y la vigilancia, que sean responsables, que promueva la prevención y atención en el lugar de trabajo.</w:t>
      </w:r>
    </w:p>
    <w:p w14:paraId="37A57EE1" w14:textId="77777777" w:rsidR="00250992" w:rsidRDefault="00BC6C09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lastRenderedPageBreak/>
        <w:t>COMPETENCIAS A DESARROLLAR</w:t>
      </w:r>
      <w:proofErr w:type="gramEnd"/>
    </w:p>
    <w:p w14:paraId="1DE20E16" w14:textId="174A8D1E" w:rsidR="00ED7ACB" w:rsidRPr="00ED7ACB" w:rsidRDefault="00BC6C09" w:rsidP="00ED7ACB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1"/>
      </w:tblGrid>
      <w:tr w:rsidR="00ED7ACB" w:rsidRPr="00ED7ACB" w14:paraId="20B1BF31" w14:textId="77777777">
        <w:trPr>
          <w:trHeight w:val="240"/>
        </w:trPr>
        <w:tc>
          <w:tcPr>
            <w:tcW w:w="8371" w:type="dxa"/>
            <w:tcBorders>
              <w:top w:val="none" w:sz="6" w:space="0" w:color="auto"/>
              <w:bottom w:val="none" w:sz="6" w:space="0" w:color="auto"/>
            </w:tcBorders>
          </w:tcPr>
          <w:p w14:paraId="044330BF" w14:textId="7D46D657" w:rsidR="00ED7ACB" w:rsidRPr="00ED7ACB" w:rsidRDefault="00ED7ACB" w:rsidP="00ED7ACB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lang w:val="es-BO"/>
              </w:rPr>
            </w:pPr>
            <w:r w:rsidRPr="00ED7ACB">
              <w:rPr>
                <w:rFonts w:ascii="Century Gothic" w:hAnsi="Century Gothic" w:cs="Century Gothic"/>
                <w:color w:val="000000"/>
                <w:sz w:val="24"/>
                <w:szCs w:val="24"/>
                <w:lang w:val="es-BO"/>
              </w:rPr>
              <w:t xml:space="preserve"> </w:t>
            </w:r>
            <w:r w:rsidR="000A4149" w:rsidRPr="000A4149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Prevención de enfermedades relacionadas a la ocupación, para el mejoramiento de las condiciones de salud en el entorno laboral.</w:t>
            </w:r>
          </w:p>
        </w:tc>
      </w:tr>
    </w:tbl>
    <w:p w14:paraId="61FEA833" w14:textId="450BF336" w:rsidR="00250992" w:rsidRDefault="00BC6C09" w:rsidP="0033354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01F1AF31" w14:textId="77777777" w:rsidR="000A4149" w:rsidRDefault="000A4149" w:rsidP="000A414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0A4149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1: Introducción a la Salud Ocupacional. </w:t>
      </w:r>
    </w:p>
    <w:p w14:paraId="6E283BCC" w14:textId="77777777" w:rsidR="000A4149" w:rsidRDefault="000A4149" w:rsidP="000A414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0A4149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2: Detección de Riesgos Profesionales. </w:t>
      </w:r>
    </w:p>
    <w:p w14:paraId="248AF0BE" w14:textId="77777777" w:rsidR="000A4149" w:rsidRDefault="000A4149" w:rsidP="000A414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0A4149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3: Semiología Laboral. </w:t>
      </w:r>
    </w:p>
    <w:p w14:paraId="1CC772C1" w14:textId="188AEBF6" w:rsidR="000A4149" w:rsidRDefault="000A4149" w:rsidP="000A414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0A4149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>Unidad 4: Salud pública y Salud Ocupacional.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complejidad de los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1C9B" w14:textId="77777777" w:rsidR="004A77D6" w:rsidRDefault="004A77D6">
      <w:pPr>
        <w:spacing w:after="0" w:line="240" w:lineRule="auto"/>
      </w:pPr>
      <w:r>
        <w:separator/>
      </w:r>
    </w:p>
  </w:endnote>
  <w:endnote w:type="continuationSeparator" w:id="0">
    <w:p w14:paraId="6B8DE59E" w14:textId="77777777" w:rsidR="004A77D6" w:rsidRDefault="004A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CE62" w14:textId="77777777" w:rsidR="004A77D6" w:rsidRDefault="004A77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BF180B" w14:textId="77777777" w:rsidR="004A77D6" w:rsidRDefault="004A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1798C0DF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0A4149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33B4235C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0A4149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A4149"/>
    <w:rsid w:val="000A6701"/>
    <w:rsid w:val="00250992"/>
    <w:rsid w:val="0033354D"/>
    <w:rsid w:val="004A77D6"/>
    <w:rsid w:val="00551419"/>
    <w:rsid w:val="00614006"/>
    <w:rsid w:val="0071569C"/>
    <w:rsid w:val="008052EE"/>
    <w:rsid w:val="009C4CA9"/>
    <w:rsid w:val="00BB4759"/>
    <w:rsid w:val="00BC6C09"/>
    <w:rsid w:val="00BF0684"/>
    <w:rsid w:val="00CC2D52"/>
    <w:rsid w:val="00DD1340"/>
    <w:rsid w:val="00ED093C"/>
    <w:rsid w:val="00ED7ACB"/>
    <w:rsid w:val="00FF1D27"/>
    <w:rsid w:val="1D588F15"/>
    <w:rsid w:val="410C9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VANIA YENNY RODRIGUEZ ROCA</cp:lastModifiedBy>
  <cp:revision>14</cp:revision>
  <dcterms:created xsi:type="dcterms:W3CDTF">2024-10-08T23:04:00Z</dcterms:created>
  <dcterms:modified xsi:type="dcterms:W3CDTF">2025-10-03T16:02:00Z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