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04A10D30" w:rsidR="00250992" w:rsidRPr="00DC4146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41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DC4146" w:rsidRPr="00DC4146">
                              <w:rPr>
                                <w:b/>
                                <w:sz w:val="24"/>
                                <w:szCs w:val="24"/>
                              </w:rPr>
                              <w:t>DE LA SALUD</w:t>
                            </w:r>
                          </w:p>
                          <w:p w14:paraId="49D12139" w14:textId="1B2E7EB2" w:rsidR="00250992" w:rsidRDefault="00BC6C09">
                            <w:pPr>
                              <w:jc w:val="center"/>
                            </w:pPr>
                            <w:r w:rsidRPr="00DC41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</w:t>
                            </w:r>
                            <w:r w:rsidR="00DC4146" w:rsidRPr="00DC4146">
                              <w:rPr>
                                <w:b/>
                                <w:sz w:val="24"/>
                                <w:szCs w:val="24"/>
                              </w:rPr>
                              <w:t>Medicina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Rectángulo: esquinas redondeadas 9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id="_x0000_s1026" strokeweight=".26467mm" o:spt="100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w14:anchorId="0E753908">
                <v:stroke joinstyle="round"/>
                <v:formulas/>
                <v:path textboxrect="53503,53503,5432897,1042505" arrowok="t" o:connecttype="custom" o:connectlocs="2743200,0;5486400,548004;2743200,1096008;0,548004" o:connectangles="270,0,90,180"/>
                <v:textbox>
                  <w:txbxContent>
                    <w:p w:rsidR="00250992" w:rsidRDefault="00BC6C09" w14:paraId="1DF48561" w14:textId="77777777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DC4146" w:rsidR="00250992" w:rsidRDefault="00BC6C09" w14:paraId="48ADACF5" w14:textId="04A10D3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C4146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Pr="00DC4146" w:rsidR="00DC4146">
                        <w:rPr>
                          <w:b/>
                          <w:sz w:val="24"/>
                          <w:szCs w:val="24"/>
                        </w:rPr>
                        <w:t>DE LA SALUD</w:t>
                      </w:r>
                    </w:p>
                    <w:p w:rsidR="00250992" w:rsidRDefault="00BC6C09" w14:paraId="49D12139" w14:textId="1B2E7EB2">
                      <w:pPr>
                        <w:jc w:val="center"/>
                      </w:pPr>
                      <w:r w:rsidRPr="00DC4146">
                        <w:rPr>
                          <w:b/>
                          <w:sz w:val="24"/>
                          <w:szCs w:val="24"/>
                        </w:rPr>
                        <w:t xml:space="preserve">Carrera de </w:t>
                      </w:r>
                      <w:r w:rsidRPr="00DC4146" w:rsidR="00DC4146">
                        <w:rPr>
                          <w:b/>
                          <w:sz w:val="24"/>
                          <w:szCs w:val="24"/>
                        </w:rPr>
                        <w:t>Medicina</w:t>
                      </w:r>
                    </w:p>
                  </w:txbxContent>
                </v:textbox>
              </v:shape>
            </w:pict>
          </mc:Fallback>
        </mc:AlternateContent>
      </w:r>
    </w:p>
    <w:p w14:paraId="0C4EC5C8" w14:textId="77777777" w:rsidR="00250992" w:rsidRDefault="00250992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6E4C53FE" w:rsidR="00250992" w:rsidRPr="00DC4146" w:rsidRDefault="00FB311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FB3116">
                              <w:rPr>
                                <w:sz w:val="20"/>
                                <w:szCs w:val="20"/>
                              </w:rPr>
                              <w:t>ANP-223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6E4C53FE" w:rsidR="00250992" w:rsidRPr="00DC4146" w:rsidRDefault="00FB3116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FB3116">
                        <w:rPr>
                          <w:sz w:val="20"/>
                          <w:szCs w:val="20"/>
                        </w:rPr>
                        <w:t>ANP-223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307EC231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FC540A">
                              <w:rPr>
                                <w:lang w:val="es-BO"/>
                              </w:rPr>
                              <w:t>ANATOMIA PATOLOGICA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shape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id="_x0000_s1028" strokecolor="#969696" strokeweight=".26467mm" o:spt="100" adj="-11796480,,5400" path="m90487,at,,180974,180974,90487,,,90487l,452437at,361949,180974,542925,,452437,90487,542925l3262315,542925at3171827,361949,3352803,542925,3262315,542925,3352803,452437l3352803,90487at3171827,,3352803,180974,3352803,90487,3262315,l9048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w14:anchorId="11BAA0C2">
                <v:stroke joinstyle="round"/>
                <v:shadow on="t" offset=".70561mm,.70561mm" origin="-.5,-.5"/>
                <v:formulas/>
                <v:path textboxrect="26504,26504,3326299,516421" arrowok="t" o:connecttype="custom" o:connectlocs="1676402,0;3352803,271463;1676402,542925;0,271463" o:connectangles="270,0,90,180"/>
                <v:textbox>
                  <w:txbxContent>
                    <w:p w:rsidR="00250992" w:rsidRDefault="00BC6C09" w14:paraId="2710F96B" w14:textId="307EC231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FC540A">
                        <w:rPr>
                          <w:lang w:val="es-BO"/>
                        </w:rPr>
                        <w:t>ANATOMIA PATOLOGICA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099C4B3D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FB3116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099C4B3D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FB3116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shape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id="_x0000_s1030" strokecolor="#969696" strokeweight=".26467mm" o:spt="100" adj="-11796480,,5400" path="m78317,at,,156634,156634,78317,,,78317l,391584at,313267,156634,469901,,391584,78317,469901l4125380,469901at4047063,313267,4203697,469901,4125380,469901,4203697,391584l4203697,78317at4047063,,4203697,156634,4203697,78317,4125380,l7831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w14:anchorId="2E4A8934">
                <v:stroke joinstyle="round"/>
                <v:shadow on="t" offset=".70561mm,.70561mm" origin="-.5,-.5"/>
                <v:formulas/>
                <v:path textboxrect="22939,22939,4180758,446962" arrowok="t" o:connecttype="custom" o:connectlocs="2101849,0;4203697,234951;2101849,469901;0,234951" o:connectangles="270,0,90,180"/>
                <v:textbox>
                  <w:txbxContent>
                    <w:p w:rsidR="00250992" w:rsidRDefault="00BC6C09" w14:paraId="34B7DB9D" w14:textId="77777777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:rsidR="00250992" w:rsidRDefault="00BC6C09" w14:paraId="0C70D607" w14:textId="77777777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22796D3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DC4146" w:rsidRPr="00DC4146">
                              <w:rPr>
                                <w:lang w:val="es-BO"/>
                              </w:rPr>
                              <w:t>1</w:t>
                            </w:r>
                            <w:r w:rsidRPr="00DC4146">
                              <w:rPr>
                                <w:lang w:val="es-BO"/>
                              </w:rPr>
                              <w:t>-202</w:t>
                            </w:r>
                            <w:r w:rsidR="00DC4146" w:rsidRPr="00DC4146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shape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id="_x0000_s1031" strokecolor="#969696" strokeweight=".26467mm" o:spt="100" adj="-11796480,,5400" path="m78317,at,,156634,156634,78317,,,78317l,391584at,313267,156634,469901,,391584,78317,469901l1114216,469901at1035899,313267,1192533,469901,1114216,469901,1192533,391584l1192533,78317at1035899,,1192533,156634,1192533,78317,1114216,l7831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w14:anchorId="14301036">
                <v:stroke joinstyle="round"/>
                <v:shadow on="t" offset=".70561mm,.70561mm" origin="-.5,-.5"/>
                <v:formulas/>
                <v:path textboxrect="22939,22939,1169594,446962" arrowok="t" o:connecttype="custom" o:connectlocs="596267,0;1192533,234951;596267,469901;0,234951" o:connectangles="270,0,90,180"/>
                <v:textbox>
                  <w:txbxContent>
                    <w:p w:rsidR="00250992" w:rsidRDefault="00BC6C09" w14:paraId="36D48F79" w14:textId="22796D3A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Pr="00DC4146" w:rsidR="00DC4146">
                        <w:rPr>
                          <w:lang w:val="es-BO"/>
                        </w:rPr>
                        <w:t>1</w:t>
                      </w:r>
                      <w:r w:rsidRPr="00DC4146">
                        <w:rPr>
                          <w:lang w:val="es-BO"/>
                        </w:rPr>
                        <w:t>-202</w:t>
                      </w:r>
                      <w:r w:rsidRPr="00DC4146" w:rsidR="00DC4146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21D754C7">
                <wp:extent cx="2628899" cy="1765300"/>
                <wp:effectExtent l="0" t="0" r="57785" b="63500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7653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77845EB3" w:rsidR="00250992" w:rsidRPr="00DD1340" w:rsidRDefault="006E6169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t>Lunes y miércoles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E281ABA" w14:textId="77777777" w:rsidR="00A00D0E" w:rsidRPr="00B75356" w:rsidRDefault="006E6169" w:rsidP="00161516">
                                  <w:r w:rsidRPr="00B75356">
                                    <w:t>16:00-19:15</w:t>
                                  </w:r>
                                </w:p>
                                <w:p w14:paraId="3B24F00D" w14:textId="5FD951DC" w:rsidR="006E6169" w:rsidRPr="00DD1340" w:rsidRDefault="00B75356" w:rsidP="00161516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B75356">
                                    <w:t>19:30-21:00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1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76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" adj="-11796480,,5400" path="m294217,at,,588434,588434,294217,,,294217l,1471083at,1176866,588434,1765300,,1471083,294217,1765300l2334682,1765300at2040465,1176866,2628899,1765300,2334682,1765300,2628899,1471083l2628899,294217at2040465,,2628899,588434,2628899,294217,2334682,l2942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882650;1314450,1765300;0,882650" o:connectangles="270,0,90,180" textboxrect="86176,86176,2542723,1679124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77845EB3" w:rsidR="00250992" w:rsidRPr="00DD1340" w:rsidRDefault="006E6169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t>Lunes y miércoles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E281ABA" w14:textId="77777777" w:rsidR="00A00D0E" w:rsidRPr="00B75356" w:rsidRDefault="006E6169" w:rsidP="00161516">
                            <w:r w:rsidRPr="00B75356">
                              <w:t>16:00-19:15</w:t>
                            </w:r>
                          </w:p>
                          <w:p w14:paraId="3B24F00D" w14:textId="5FD951DC" w:rsidR="006E6169" w:rsidRPr="00DD1340" w:rsidRDefault="00B75356" w:rsidP="00161516">
                            <w:pPr>
                              <w:rPr>
                                <w:highlight w:val="yellow"/>
                              </w:rPr>
                            </w:pPr>
                            <w:r w:rsidRPr="00B75356">
                              <w:t>19:30-21:00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6AFD0FDE" w:rsidR="00250992" w:rsidRPr="00DD1340" w:rsidRDefault="006B047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CC338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C6C09" w:rsidRPr="00EC3451">
                                    <w:rPr>
                                      <w:sz w:val="20"/>
                                      <w:szCs w:val="20"/>
                                    </w:rPr>
                                    <w:t>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7E6C4E6D" w:rsidR="00250992" w:rsidRPr="00DD1340" w:rsidRDefault="0052583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52583F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6AFD0FDE" w:rsidR="00250992" w:rsidRPr="00DD1340" w:rsidRDefault="006B047C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CC33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6C09" w:rsidRPr="00EC3451">
                              <w:rPr>
                                <w:sz w:val="20"/>
                                <w:szCs w:val="20"/>
                              </w:rPr>
                              <w:t>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7E6C4E6D" w:rsidR="00250992" w:rsidRPr="00DD1340" w:rsidRDefault="0052583F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2583F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C1181B9">
                <wp:extent cx="3043552" cy="426723"/>
                <wp:effectExtent l="0" t="0" r="61598" b="49527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2288FD7B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0C172E">
                              <w:rPr>
                                <w:lang w:val="es-BO"/>
                              </w:rPr>
                              <w:t>FIS-112, BIQ-</w:t>
                            </w:r>
                            <w:r w:rsidR="00DA7D06">
                              <w:rPr>
                                <w:lang w:val="es-BO"/>
                              </w:rPr>
                              <w:t>112, MIC</w:t>
                            </w:r>
                            <w:r w:rsidR="000C172E">
                              <w:rPr>
                                <w:lang w:val="es-BO"/>
                              </w:rPr>
                              <w:t xml:space="preserve">-112, </w:t>
                            </w:r>
                            <w:r w:rsidR="00A81F63">
                              <w:rPr>
                                <w:lang w:val="es-BO"/>
                              </w:rPr>
                              <w:t>PAR-112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d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" adj="-11796480,,5400" path="m71121,at,,142242,142242,71121,,,71121l,355603at,284482,142242,426724,,355603,71121,426724l2972432,426723at2901311,284481,3043553,426723,2972432,426723,3043553,355602l3043552,71121at2901310,,3043552,142242,3043552,71121,297243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13362;1521776,426723;0,213362" o:connectangles="270,0,90,180" textboxrect="20831,20831,3022721,405892"/>
                <v:textbox>
                  <w:txbxContent>
                    <w:p w14:paraId="3E7035F6" w14:textId="2288FD7B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0C172E">
                        <w:rPr>
                          <w:lang w:val="es-BO"/>
                        </w:rPr>
                        <w:t>FIS-112, BIQ-</w:t>
                      </w:r>
                      <w:r w:rsidR="00DA7D06">
                        <w:rPr>
                          <w:lang w:val="es-BO"/>
                        </w:rPr>
                        <w:t>112, MIC</w:t>
                      </w:r>
                      <w:r w:rsidR="000C172E">
                        <w:rPr>
                          <w:lang w:val="es-BO"/>
                        </w:rPr>
                        <w:t xml:space="preserve">-112, </w:t>
                      </w:r>
                      <w:r w:rsidR="00A81F63">
                        <w:rPr>
                          <w:lang w:val="es-BO"/>
                        </w:rPr>
                        <w:t>PAR-112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025E1424" w14:textId="77777777" w:rsidR="00A629B6" w:rsidRPr="00A629B6" w:rsidRDefault="00A629B6" w:rsidP="00A629B6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r w:rsidRPr="00A629B6">
        <w:rPr>
          <w:rFonts w:ascii="Arial" w:hAnsi="Arial"/>
          <w:color w:val="000000"/>
          <w:sz w:val="16"/>
          <w:szCs w:val="16"/>
        </w:rPr>
        <w:t>La Anatomía Patología, como asignatura en la carrera de medicina, permite desarrollar de manera integral los saberes y habilidades necesarios para que el estudiante reconozca e identifique las diferentes patologías y la interpretación de alteraciones morfológicas e histológicas del desarrollo de las enfermedades, aplicando el aprendizaje basado en análisis y pensamiento crítico, utilizando estrategias de aprendizaje que le permitan al profesional sólidos conocimientos, desarrollando aptitudes y destrezas que beneficien su desempeño profesional de manera óptima, contribuyendo positivamente en la salud de la población con compromiso ético y humanístico.</w:t>
      </w:r>
    </w:p>
    <w:p w14:paraId="6C637FB9" w14:textId="77777777" w:rsidR="00A629B6" w:rsidRDefault="00A629B6" w:rsidP="00A629B6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r w:rsidRPr="00A629B6">
        <w:rPr>
          <w:rFonts w:ascii="Arial" w:hAnsi="Arial"/>
          <w:color w:val="000000"/>
          <w:sz w:val="16"/>
          <w:szCs w:val="16"/>
        </w:rPr>
        <w:t xml:space="preserve">Pretende brindar al estudiante técnicas y destrezas, básicas y esenciales que capaciten al estudiante, incentivando al desarrollo de habilidades cognitivas y procedimentales, a través del pensamiento analítico, resolución de problemas y el </w:t>
      </w:r>
      <w:r w:rsidRPr="00A629B6">
        <w:rPr>
          <w:rFonts w:ascii="Arial" w:hAnsi="Arial"/>
          <w:color w:val="000000"/>
          <w:sz w:val="16"/>
          <w:szCs w:val="16"/>
        </w:rPr>
        <w:lastRenderedPageBreak/>
        <w:t>trabajo en equipo que le permitan la integración del aprendizaje, en la búsqueda de la excelencia, desenvolviéndose de manera científica, y metódica, con principios de valor y con un alto nivel de competencia.</w:t>
      </w:r>
    </w:p>
    <w:p w14:paraId="37A57EE1" w14:textId="7F86AB38" w:rsidR="00250992" w:rsidRPr="00EC3451" w:rsidRDefault="00EC3451" w:rsidP="00A629B6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proofErr w:type="gramStart"/>
      <w:r w:rsidRPr="00EC3451">
        <w:rPr>
          <w:rFonts w:ascii="Arial" w:hAnsi="Arial"/>
          <w:color w:val="000000"/>
          <w:sz w:val="16"/>
          <w:szCs w:val="16"/>
        </w:rPr>
        <w:t>.</w:t>
      </w:r>
      <w:r w:rsidR="00BC6C09">
        <w:rPr>
          <w:rFonts w:ascii="Calibri Light" w:hAnsi="Calibri Light" w:cs="Calibri Light"/>
          <w:b/>
          <w:bCs/>
          <w:color w:val="FF0000"/>
          <w:sz w:val="24"/>
          <w:szCs w:val="24"/>
        </w:rPr>
        <w:t>EL</w:t>
      </w:r>
      <w:proofErr w:type="gramEnd"/>
      <w:r w:rsidR="00BC6C09">
        <w:rPr>
          <w:rFonts w:ascii="Calibri Light" w:hAnsi="Calibri Light" w:cs="Calibri Light"/>
          <w:b/>
          <w:bCs/>
          <w:color w:val="FF0000"/>
          <w:sz w:val="24"/>
          <w:szCs w:val="24"/>
        </w:rPr>
        <w:t xml:space="preserve">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1B3B8A12" w14:textId="275633C6" w:rsidR="00A629B6" w:rsidRPr="00300057" w:rsidRDefault="00300057" w:rsidP="00A629B6">
      <w:pPr>
        <w:spacing w:before="120" w:after="120" w:line="276" w:lineRule="auto"/>
        <w:ind w:left="792"/>
        <w:jc w:val="both"/>
        <w:rPr>
          <w:rFonts w:ascii="Calibri Light" w:eastAsia="Times New Roman" w:hAnsi="Calibri Light" w:cs="Calibri Light"/>
          <w:b/>
          <w:sz w:val="24"/>
          <w:szCs w:val="24"/>
          <w:lang w:val="es-BO" w:eastAsia="es-ES"/>
        </w:rPr>
      </w:pPr>
      <w:r w:rsidRPr="00300057">
        <w:rPr>
          <w:rFonts w:ascii="Calibri Light" w:eastAsia="Times New Roman" w:hAnsi="Calibri Light" w:cs="Calibri Light"/>
          <w:b/>
          <w:sz w:val="24"/>
          <w:szCs w:val="24"/>
          <w:lang w:val="es-BO" w:eastAsia="es-ES"/>
        </w:rPr>
        <w:t>Interpreta alteraciones morfológicas e histológicas desde la correlación con un diagnóstico.</w:t>
      </w:r>
    </w:p>
    <w:p w14:paraId="61FEA833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CC325D6" w14:textId="77777777" w:rsidR="00250992" w:rsidRDefault="00250992">
      <w:pPr>
        <w:tabs>
          <w:tab w:val="left" w:pos="2955"/>
        </w:tabs>
        <w:jc w:val="both"/>
        <w:rPr>
          <w:rFonts w:ascii="Calibri Light" w:hAnsi="Calibri Light" w:cs="Calibri Light"/>
          <w:sz w:val="24"/>
          <w:szCs w:val="24"/>
        </w:rPr>
      </w:pP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lastRenderedPageBreak/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debe estar elaborado el producto para demostrar su aprendizaje. Se recomienda definir claramente los criterios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complejidad de los elementos de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F078" w14:textId="77777777" w:rsidR="00BC6C09" w:rsidRDefault="00BC6C09">
      <w:pPr>
        <w:spacing w:after="0" w:line="240" w:lineRule="auto"/>
      </w:pPr>
      <w:r>
        <w:separator/>
      </w:r>
    </w:p>
  </w:endnote>
  <w:endnote w:type="continuationSeparator" w:id="0">
    <w:p w14:paraId="7FB4144F" w14:textId="77777777" w:rsidR="00BC6C09" w:rsidRDefault="00BC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A72A1" w14:textId="77777777" w:rsidR="00BC6C09" w:rsidRDefault="00BC6C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322203" w14:textId="77777777" w:rsidR="00BC6C09" w:rsidRDefault="00BC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6DCA3DDD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CF7634">
            <w:rPr>
              <w:noProof/>
              <w:sz w:val="24"/>
              <w:szCs w:val="24"/>
            </w:rPr>
            <w:t>28/10/2024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50D1E7A6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CF7634">
            <w:rPr>
              <w:noProof/>
              <w:sz w:val="24"/>
              <w:szCs w:val="24"/>
            </w:rPr>
            <w:t>28/10/2024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220C2"/>
    <w:rsid w:val="000610AD"/>
    <w:rsid w:val="000C172E"/>
    <w:rsid w:val="00110665"/>
    <w:rsid w:val="00161516"/>
    <w:rsid w:val="00173A38"/>
    <w:rsid w:val="0018765C"/>
    <w:rsid w:val="001B0229"/>
    <w:rsid w:val="00231088"/>
    <w:rsid w:val="00250992"/>
    <w:rsid w:val="002518BB"/>
    <w:rsid w:val="00272486"/>
    <w:rsid w:val="00292D21"/>
    <w:rsid w:val="00296C8D"/>
    <w:rsid w:val="00300057"/>
    <w:rsid w:val="00320F0F"/>
    <w:rsid w:val="00397002"/>
    <w:rsid w:val="003A1DC9"/>
    <w:rsid w:val="003D3DE1"/>
    <w:rsid w:val="00404219"/>
    <w:rsid w:val="004C2F6C"/>
    <w:rsid w:val="004F4FE6"/>
    <w:rsid w:val="0052583F"/>
    <w:rsid w:val="005A5277"/>
    <w:rsid w:val="006B047C"/>
    <w:rsid w:val="006B15B7"/>
    <w:rsid w:val="006E6169"/>
    <w:rsid w:val="00707C35"/>
    <w:rsid w:val="007E074F"/>
    <w:rsid w:val="007F679B"/>
    <w:rsid w:val="00856C08"/>
    <w:rsid w:val="008A4F7F"/>
    <w:rsid w:val="008E1A42"/>
    <w:rsid w:val="009611DD"/>
    <w:rsid w:val="00981970"/>
    <w:rsid w:val="009C7F4F"/>
    <w:rsid w:val="00A00D0E"/>
    <w:rsid w:val="00A629B6"/>
    <w:rsid w:val="00A7048E"/>
    <w:rsid w:val="00A81F63"/>
    <w:rsid w:val="00AF38FD"/>
    <w:rsid w:val="00AF4800"/>
    <w:rsid w:val="00B75356"/>
    <w:rsid w:val="00B871EB"/>
    <w:rsid w:val="00BB4759"/>
    <w:rsid w:val="00BC6C09"/>
    <w:rsid w:val="00BD5EF3"/>
    <w:rsid w:val="00C84E60"/>
    <w:rsid w:val="00CA36D6"/>
    <w:rsid w:val="00CC338C"/>
    <w:rsid w:val="00CF7634"/>
    <w:rsid w:val="00D07D60"/>
    <w:rsid w:val="00D53800"/>
    <w:rsid w:val="00D64D62"/>
    <w:rsid w:val="00D73FEA"/>
    <w:rsid w:val="00D92F8D"/>
    <w:rsid w:val="00DA7D06"/>
    <w:rsid w:val="00DC4146"/>
    <w:rsid w:val="00DD1340"/>
    <w:rsid w:val="00EB3C83"/>
    <w:rsid w:val="00EC3451"/>
    <w:rsid w:val="00ED093C"/>
    <w:rsid w:val="00F7214F"/>
    <w:rsid w:val="00FB3116"/>
    <w:rsid w:val="00FC540A"/>
    <w:rsid w:val="00FF1D27"/>
    <w:rsid w:val="00FF37CB"/>
    <w:rsid w:val="16DA432C"/>
    <w:rsid w:val="6510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DENIS FABRICIO ARZABE BEJARANO</cp:lastModifiedBy>
  <cp:revision>9</cp:revision>
  <dcterms:created xsi:type="dcterms:W3CDTF">2024-10-10T20:43:00Z</dcterms:created>
  <dcterms:modified xsi:type="dcterms:W3CDTF">2024-10-28T23:05:00Z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