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5079F" w:rsidR="004166F1" w:rsidP="004166F1" w:rsidRDefault="004166F1" w14:paraId="7FE3A090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bCs/>
          <w:kern w:val="0"/>
          <w:lang w:val="es-ES" w:eastAsia="es-ES"/>
          <w14:ligatures w14:val="none"/>
        </w:rPr>
        <w:t>Requerimiento de profesionales para el cargo de:</w:t>
      </w:r>
      <w:r w:rsidRPr="0095079F"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  <w:t xml:space="preserve"> Docente Interino a tiempo horario.</w:t>
      </w:r>
    </w:p>
    <w:p w:rsidRPr="0095079F" w:rsidR="004166F1" w:rsidP="004166F1" w:rsidRDefault="004166F1" w14:paraId="5A93BEDB" w14:textId="0D13E41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</w:pPr>
      <w:r w:rsidRPr="0095079F">
        <w:rPr>
          <w:rFonts w:asciiTheme="majorHAnsi" w:hAnsiTheme="majorHAnsi" w:cstheme="majorHAnsi"/>
          <w:color w:val="000000"/>
          <w:kern w:val="0"/>
          <w:lang w:val="es-MX"/>
          <w14:ligatures w14:val="none"/>
        </w:rPr>
        <w:t xml:space="preserve">Asignatura para incorporarse como docente a tiempo horario: </w:t>
      </w:r>
      <w:r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  <w:t>DER</w:t>
      </w:r>
      <w:r w:rsidRPr="0095079F"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  <w:t>-</w:t>
      </w:r>
      <w:r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  <w:t>320</w:t>
      </w:r>
      <w:r w:rsidRPr="0095079F"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  <w:t>GESTIÓN PÚBLICA Y CONTROL GUBERNAMENTAL</w:t>
      </w:r>
    </w:p>
    <w:p w:rsidRPr="0095079F" w:rsidR="004166F1" w:rsidP="004166F1" w:rsidRDefault="004166F1" w14:paraId="710DABD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95079F" w:rsidR="004166F1" w:rsidTr="008F14AF" w14:paraId="2114C15C" w14:textId="77777777">
        <w:tc>
          <w:tcPr>
            <w:tcW w:w="2448" w:type="dxa"/>
            <w:shd w:val="clear" w:color="auto" w:fill="auto"/>
            <w:vAlign w:val="center"/>
          </w:tcPr>
          <w:p w:rsidRPr="0095079F" w:rsidR="004166F1" w:rsidP="008F14AF" w:rsidRDefault="004166F1" w14:paraId="3486B14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val="es-MX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lang w:val="es-MX" w:eastAsia="es-ES"/>
                <w14:ligatures w14:val="none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95079F" w:rsidR="004166F1" w:rsidP="008F14AF" w:rsidRDefault="004166F1" w14:paraId="2E4C880D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95079F" w:rsidR="004166F1" w:rsidP="008F14AF" w:rsidRDefault="004166F1" w14:paraId="490C3396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  <w:t>MIÉRCOLES</w:t>
            </w:r>
          </w:p>
        </w:tc>
        <w:tc>
          <w:tcPr>
            <w:tcW w:w="2248" w:type="dxa"/>
          </w:tcPr>
          <w:p w:rsidRPr="0095079F" w:rsidR="004166F1" w:rsidP="008F14AF" w:rsidRDefault="004166F1" w14:paraId="7423EBAA" w14:textId="4F220512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</w:pPr>
          </w:p>
        </w:tc>
      </w:tr>
      <w:tr w:rsidRPr="0095079F" w:rsidR="004166F1" w:rsidTr="008F14AF" w14:paraId="245D2538" w14:textId="77777777">
        <w:tc>
          <w:tcPr>
            <w:tcW w:w="2448" w:type="dxa"/>
            <w:shd w:val="clear" w:color="auto" w:fill="auto"/>
            <w:vAlign w:val="center"/>
          </w:tcPr>
          <w:p w:rsidRPr="0095079F" w:rsidR="004166F1" w:rsidP="008F14AF" w:rsidRDefault="004166F1" w14:paraId="344AAFC7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val="es-MX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lang w:val="es-MX" w:eastAsia="es-ES"/>
                <w14:ligatures w14:val="none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086EE4" w:rsidR="004166F1" w:rsidP="008F14AF" w:rsidRDefault="004166F1" w14:paraId="30463877" w14:textId="4EAD4364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>
              <w:rPr>
                <w:rFonts w:eastAsia="Times New Roman" w:asciiTheme="majorHAnsi" w:hAnsiTheme="majorHAnsi" w:cstheme="majorHAnsi"/>
                <w:kern w:val="0"/>
                <w:lang w:val="es-MX" w:eastAsia="es-ES"/>
                <w14:ligatures w14:val="none"/>
              </w:rPr>
              <w:t>7:15-8</w:t>
            </w:r>
            <w:r w:rsidR="00086EE4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:45</w:t>
            </w:r>
          </w:p>
        </w:tc>
        <w:tc>
          <w:tcPr>
            <w:tcW w:w="2249" w:type="dxa"/>
            <w:shd w:val="clear" w:color="auto" w:fill="auto"/>
          </w:tcPr>
          <w:p w:rsidRPr="0095079F" w:rsidR="004166F1" w:rsidP="008F14AF" w:rsidRDefault="00086EE4" w14:paraId="10F0F889" w14:textId="2F455BDE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kern w:val="0"/>
                <w:lang w:val="es-MX" w:eastAsia="es-ES"/>
                <w14:ligatures w14:val="none"/>
              </w:rPr>
            </w:pP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7</w:t>
            </w:r>
            <w:r w:rsidRPr="0095079F" w:rsidR="004166F1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:1</w:t>
            </w: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5</w:t>
            </w:r>
            <w:r w:rsidRPr="0095079F" w:rsidR="004166F1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 xml:space="preserve"> – </w:t>
            </w: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8</w:t>
            </w:r>
            <w:r w:rsidRPr="0095079F" w:rsidR="004166F1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:45</w:t>
            </w:r>
          </w:p>
        </w:tc>
        <w:tc>
          <w:tcPr>
            <w:tcW w:w="2248" w:type="dxa"/>
            <w:shd w:val="clear" w:color="auto" w:fill="auto"/>
          </w:tcPr>
          <w:p w:rsidRPr="0095079F" w:rsidR="004166F1" w:rsidP="008F14AF" w:rsidRDefault="004166F1" w14:paraId="077B684E" w14:textId="67295EA6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kern w:val="0"/>
                <w:lang w:val="es-MX" w:eastAsia="es-ES"/>
                <w14:ligatures w14:val="none"/>
              </w:rPr>
            </w:pPr>
          </w:p>
        </w:tc>
      </w:tr>
    </w:tbl>
    <w:p w:rsidRPr="0095079F" w:rsidR="004166F1" w:rsidP="004166F1" w:rsidRDefault="004166F1" w14:paraId="2469A79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MX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Cs/>
          <w:kern w:val="0"/>
          <w:lang w:val="es-MX" w:eastAsia="es-ES"/>
          <w14:ligatures w14:val="none"/>
        </w:rPr>
        <w:t>Departamento que lo demanda:</w:t>
      </w:r>
      <w:r w:rsidRPr="0095079F">
        <w:rPr>
          <w:rFonts w:eastAsia="Times New Roman" w:asciiTheme="majorHAnsi" w:hAnsiTheme="majorHAnsi" w:cstheme="majorHAnsi"/>
          <w:kern w:val="0"/>
          <w:lang w:val="es-MX" w:eastAsia="es-ES"/>
          <w14:ligatures w14:val="none"/>
        </w:rPr>
        <w:t xml:space="preserve"> </w:t>
      </w:r>
      <w:r w:rsidRPr="0095079F">
        <w:rPr>
          <w:rFonts w:eastAsia="Times New Roman" w:asciiTheme="majorHAnsi" w:hAnsiTheme="majorHAnsi" w:cstheme="majorHAnsi"/>
          <w:b/>
          <w:bCs/>
          <w:kern w:val="0"/>
          <w:lang w:val="es-MX" w:eastAsia="es-ES"/>
          <w14:ligatures w14:val="none"/>
        </w:rPr>
        <w:t>“Departamento de Ciencias Jurídicas y Sociales”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95079F" w:rsidR="004166F1" w:rsidTr="3AF5AE01" w14:paraId="106E04D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008F14AF" w:rsidRDefault="004166F1" w14:paraId="04501C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spacing w:val="5"/>
                <w:kern w:val="0"/>
                <w:lang w:val="es-ES"/>
                <w14:ligatures w14:val="none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95079F" w:rsidR="004166F1" w:rsidTr="3AF5AE01" w14:paraId="280344CD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079F" w:rsidR="004166F1" w:rsidP="008F14AF" w:rsidRDefault="004166F1" w14:paraId="67BBBB09" w14:textId="77777777">
            <w:pPr>
              <w:numPr>
                <w:ilvl w:val="0"/>
                <w:numId w:val="2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spacing w:val="5"/>
                <w:kern w:val="0"/>
                <w:lang w:val="es-ES" w:eastAsia="es-BO"/>
                <w14:ligatures w14:val="none"/>
              </w:rPr>
              <w:t>REQUISITOS Y VALORACIÓN</w:t>
            </w:r>
          </w:p>
        </w:tc>
      </w:tr>
      <w:tr w:rsidRPr="0095079F" w:rsidR="004166F1" w:rsidTr="3AF5AE01" w14:paraId="21C67EF4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079F" w:rsidR="004166F1" w:rsidP="008F14AF" w:rsidRDefault="004166F1" w14:paraId="207341F8" w14:textId="77777777">
            <w:pPr>
              <w:rPr>
                <w:rFonts w:asciiTheme="majorHAnsi" w:hAnsiTheme="majorHAnsi" w:cstheme="majorHAnsi"/>
                <w:b/>
                <w:color w:val="000000"/>
                <w:spacing w:val="5"/>
                <w:kern w:val="0"/>
                <w:lang w:val="es-ES" w:eastAsia="es-BO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color w:val="000000"/>
                <w:spacing w:val="5"/>
                <w:kern w:val="0"/>
                <w:lang w:val="es-ES" w:eastAsia="es-BO"/>
                <w14:ligatures w14:val="none"/>
              </w:rPr>
              <w:t>REQUISITOS INDISPENSABLES</w:t>
            </w:r>
          </w:p>
          <w:p w:rsidRPr="00A22CAF" w:rsidR="004166F1" w:rsidP="008F14AF" w:rsidRDefault="004166F1" w14:paraId="74FBD406" w14:textId="752D4268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A22CAF">
              <w:rPr>
                <w:rFonts w:asciiTheme="majorHAnsi" w:hAnsiTheme="majorHAnsi" w:cstheme="majorHAnsi"/>
                <w:color w:val="000000"/>
                <w:spacing w:val="5"/>
              </w:rPr>
              <w:t xml:space="preserve">LICENCIATURA </w:t>
            </w:r>
            <w:r w:rsidR="00086EE4">
              <w:rPr>
                <w:rFonts w:asciiTheme="majorHAnsi" w:hAnsiTheme="majorHAnsi" w:cstheme="majorHAnsi"/>
                <w:color w:val="000000"/>
                <w:spacing w:val="5"/>
              </w:rPr>
              <w:t>EN DERECHO.</w:t>
            </w:r>
          </w:p>
          <w:p w:rsidRPr="00D94555" w:rsidR="004166F1" w:rsidP="008F14AF" w:rsidRDefault="004166F1" w14:paraId="7C01EF66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:rsidRPr="00D94555" w:rsidR="004166F1" w:rsidP="008F14AF" w:rsidRDefault="004166F1" w14:paraId="714A2625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4166F1" w:rsidP="008F14AF" w:rsidRDefault="004166F1" w14:paraId="44A650A7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4166F1" w:rsidP="008F14AF" w:rsidRDefault="004166F1" w14:paraId="3B70F035" w14:textId="77777777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95079F" w:rsidR="004166F1" w:rsidP="008F14AF" w:rsidRDefault="004166F1" w14:paraId="76BBFD6A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  <w:kern w:val="0"/>
                <w:lang w:val="es-ES"/>
                <w14:ligatures w14:val="none"/>
              </w:rPr>
            </w:pPr>
            <w:proofErr w:type="gramStart"/>
            <w:r w:rsidRPr="0095079F">
              <w:rPr>
                <w:rFonts w:asciiTheme="majorHAnsi" w:hAnsiTheme="majorHAnsi" w:cstheme="majorHAnsi"/>
                <w:b/>
                <w:bCs/>
                <w:spacing w:val="5"/>
                <w:kern w:val="0"/>
                <w:lang w:val="es-ES"/>
                <w14:ligatures w14:val="none"/>
              </w:rPr>
              <w:t>DOCUMENTOS A PRESENTAR</w:t>
            </w:r>
            <w:proofErr w:type="gramEnd"/>
            <w:r w:rsidRPr="0095079F">
              <w:rPr>
                <w:rFonts w:asciiTheme="majorHAnsi" w:hAnsiTheme="majorHAnsi" w:cstheme="majorHAnsi"/>
                <w:b/>
                <w:bCs/>
                <w:spacing w:val="5"/>
                <w:kern w:val="0"/>
                <w:lang w:val="es-ES"/>
                <w14:ligatures w14:val="none"/>
              </w:rPr>
              <w:t xml:space="preserve"> EN FORMATO DIGITAL EN LA WEB</w:t>
            </w:r>
          </w:p>
          <w:p w:rsidRPr="0095079F" w:rsidR="004166F1" w:rsidP="008F14AF" w:rsidRDefault="004166F1" w14:paraId="24F5B562" w14:textId="77777777">
            <w:pPr>
              <w:numPr>
                <w:ilvl w:val="0"/>
                <w:numId w:val="3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</w:pPr>
            <w:r w:rsidRPr="0095079F"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  <w:t xml:space="preserve">Formulario de Postulación con respaldo documentario únicamente de lo solicitado en el formulario. </w:t>
            </w:r>
          </w:p>
          <w:p w:rsidRPr="0095079F" w:rsidR="004166F1" w:rsidP="008F14AF" w:rsidRDefault="004166F1" w14:paraId="013C3D68" w14:textId="77777777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 w:eastAsia="es-BO"/>
                <w14:ligatures w14:val="none"/>
              </w:rPr>
              <w:t>Plan de Asignatura (adjunto a la presente).</w:t>
            </w:r>
          </w:p>
          <w:p w:rsidRPr="0095079F" w:rsidR="004166F1" w:rsidP="3AF5AE01" w:rsidRDefault="004166F1" w14:paraId="038BB5B4" w14:textId="61FFCD02">
            <w:pPr>
              <w:spacing w:before="80" w:after="0" w:line="240" w:lineRule="auto"/>
              <w:ind/>
              <w:jc w:val="both"/>
              <w:rPr>
                <w:rFonts w:ascii="Aptos Display" w:hAnsi="Aptos Display" w:eastAsia="Times New Roman" w:cs="Aptos Display" w:asciiTheme="majorAscii" w:hAnsiTheme="majorAscii" w:cstheme="majorAscii"/>
                <w:color w:val="000000" w:themeColor="text1" w:themeTint="FF" w:themeShade="FF"/>
                <w:spacing w:val="5"/>
                <w:kern w:val="0"/>
                <w:sz w:val="20"/>
                <w:szCs w:val="20"/>
                <w:lang w:eastAsia="es-BO"/>
                <w14:ligatures w14:val="none"/>
              </w:rPr>
            </w:pPr>
            <w:r w:rsidRPr="3AF5AE01" w:rsidR="31DEF161">
              <w:rPr>
                <w:rFonts w:ascii="Aptos Display" w:hAnsi="Aptos Display" w:eastAsia="Times New Roman" w:cs="Aptos Display" w:asciiTheme="majorAscii" w:hAnsiTheme="majorAscii" w:cstheme="majorAscii"/>
                <w:color w:val="000000" w:themeColor="text1" w:themeTint="FF" w:themeShade="FF"/>
                <w:sz w:val="20"/>
                <w:szCs w:val="20"/>
                <w:lang w:eastAsia="es-BO"/>
              </w:rPr>
              <w:t>Nota: La falta de presentación de documentos o cumplimiento de requisitos indispensables será causa de inhabilitación de la postulación a la convocatoria. Asimismo, la comisión de selección podrá solicitar la presentación de documentos originales de respaldo al formulario de postulación, si considera pertinente.</w:t>
            </w:r>
          </w:p>
        </w:tc>
      </w:tr>
      <w:tr w:rsidRPr="0095079F" w:rsidR="004166F1" w:rsidTr="3AF5AE01" w14:paraId="21643494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079F" w:rsidR="004166F1" w:rsidP="008F14AF" w:rsidRDefault="004166F1" w14:paraId="570111D5" w14:textId="77777777">
            <w:pPr>
              <w:spacing w:after="0"/>
              <w:rPr>
                <w:rFonts w:asciiTheme="majorHAnsi" w:hAnsiTheme="majorHAnsi" w:cstheme="majorHAnsi"/>
                <w:b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b/>
                <w:color w:val="000000"/>
                <w:kern w:val="0"/>
                <w:lang w:val="es-MX"/>
                <w14:ligatures w14:val="none"/>
              </w:rPr>
              <w:t>SE ESPERA QUE LA PERSONA POSTULANTE SE CARACTERICE POR:</w:t>
            </w:r>
          </w:p>
          <w:p w:rsidRPr="0095079F" w:rsidR="004166F1" w:rsidP="008F14AF" w:rsidRDefault="004166F1" w14:paraId="5F160540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Tener cualidades personales de relacionamiento humano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Identificarse con los postulados y principios de la Doctrina Social de la Iglesia Católica y de la Universidad Católica Boliviana “San Pablo”.</w:t>
            </w:r>
          </w:p>
          <w:p w:rsidRPr="0095079F" w:rsidR="004166F1" w:rsidP="008F14AF" w:rsidRDefault="004166F1" w14:paraId="6B882312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Ser un referente de comportamiento ético.</w:t>
            </w:r>
          </w:p>
          <w:p w:rsidRPr="0095079F" w:rsidR="004166F1" w:rsidP="008F14AF" w:rsidRDefault="004166F1" w14:paraId="60B64A45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Contar con posgrados en áreas relacionadas al cargo.</w:t>
            </w:r>
          </w:p>
          <w:p w:rsidRPr="0095079F" w:rsidR="004166F1" w:rsidP="008F14AF" w:rsidRDefault="004166F1" w14:paraId="4C4C2616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Tener experiencia en docencia.</w:t>
            </w:r>
          </w:p>
          <w:p w:rsidRPr="0095079F" w:rsidR="004166F1" w:rsidP="008F14AF" w:rsidRDefault="004166F1" w14:paraId="205DFED9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lang w:val="es-ES" w:eastAsia="es-BO"/>
                <w14:ligatures w14:val="none"/>
              </w:rPr>
              <w:t>Tener experiencia en el ejercicio profesional</w:t>
            </w:r>
          </w:p>
          <w:p w:rsidRPr="0095079F" w:rsidR="004166F1" w:rsidP="008F14AF" w:rsidRDefault="004166F1" w14:paraId="5106910A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lang w:val="es-ES" w:eastAsia="es-BO"/>
                <w14:ligatures w14:val="none"/>
              </w:rPr>
              <w:t xml:space="preserve">Tener manejo de tecnologías educativas y demás </w:t>
            </w:r>
            <w:proofErr w:type="spellStart"/>
            <w:r w:rsidRPr="0095079F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lang w:val="es-ES" w:eastAsia="es-BO"/>
                <w14:ligatures w14:val="none"/>
              </w:rPr>
              <w:t>TIC’s</w:t>
            </w:r>
            <w:proofErr w:type="spellEnd"/>
          </w:p>
          <w:p w:rsidRPr="0095079F" w:rsidR="004166F1" w:rsidP="008F14AF" w:rsidRDefault="004166F1" w14:paraId="03F70E0B" w14:textId="77777777">
            <w:pPr>
              <w:numPr>
                <w:ilvl w:val="1"/>
                <w:numId w:val="8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ES"/>
                <w14:ligatures w14:val="none"/>
              </w:rPr>
              <w:t>Innovación, creatividad en la transmisión de conocimientos y desarrollo de competencias.</w:t>
            </w:r>
          </w:p>
          <w:p w:rsidR="004166F1" w:rsidP="008F14AF" w:rsidRDefault="004166F1" w14:paraId="37E27491" w14:textId="77777777">
            <w:pPr>
              <w:numPr>
                <w:ilvl w:val="1"/>
                <w:numId w:val="8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ES"/>
                <w14:ligatures w14:val="none"/>
              </w:rPr>
              <w:t>Conocimiento del idioma inglés.</w:t>
            </w:r>
          </w:p>
          <w:p w:rsidRPr="0095079F" w:rsidR="004166F1" w:rsidP="3AF5AE01" w:rsidRDefault="004166F1" w14:textId="77777777" w14:paraId="205CDA93">
            <w:pPr>
              <w:numPr>
                <w:ilvl w:val="1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ES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ES"/>
                <w14:ligatures w14:val="none"/>
              </w:rPr>
              <w:t>Manejo de plataformas virtuales.</w:t>
            </w:r>
          </w:p>
          <w:p w:rsidRPr="0095079F" w:rsidR="004166F1" w:rsidP="3AF5AE01" w:rsidRDefault="004166F1" w14:paraId="41B03EC0" w14:textId="30825745">
            <w:pPr>
              <w:spacing w:after="0" w:line="240" w:lineRule="auto"/>
              <w:ind w:left="709" w:hanging="283"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ES"/>
                <w14:ligatures w14:val="none"/>
              </w:rPr>
            </w:pPr>
          </w:p>
        </w:tc>
      </w:tr>
      <w:tr w:rsidRPr="0095079F" w:rsidR="004166F1" w:rsidTr="3AF5AE01" w14:paraId="22E2459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079F" w:rsidR="004166F1" w:rsidP="008F14AF" w:rsidRDefault="004166F1" w14:paraId="1C41C9AA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>II.</w:t>
            </w:r>
            <w:r w:rsidRPr="0095079F">
              <w:rPr>
                <w:rFonts w:eastAsia="Times New Roman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ab/>
            </w:r>
            <w:r w:rsidRPr="0095079F">
              <w:rPr>
                <w:rFonts w:eastAsia="Times New Roman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>MANUAL DE RESPONSABILIDADES</w:t>
            </w:r>
          </w:p>
        </w:tc>
      </w:tr>
      <w:tr w:rsidRPr="0095079F" w:rsidR="004166F1" w:rsidTr="3AF5AE01" w14:paraId="023F01C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008F14AF" w:rsidRDefault="004166F1" w14:paraId="5D93981A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Deberá cumplir acorde a estatuto y reglamentos de la institución, entre otras, las siguientes funciones:</w:t>
            </w:r>
          </w:p>
        </w:tc>
      </w:tr>
      <w:tr w:rsidRPr="0095079F" w:rsidR="004166F1" w:rsidTr="3AF5AE01" w14:paraId="4CACF968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079F" w:rsidR="004166F1" w:rsidP="008F14AF" w:rsidRDefault="004166F1" w14:paraId="4633EB16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</w:p>
          <w:p w:rsidR="004166F1" w:rsidP="008F14AF" w:rsidRDefault="004166F1" w14:paraId="50CE82E2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Impartir clases dentro de los horarios establecidos en función a necesidades académicas y el marco de la programación semestral. </w:t>
            </w:r>
          </w:p>
          <w:p w:rsidRPr="0095079F" w:rsidR="004166F1" w:rsidP="008F14AF" w:rsidRDefault="004166F1" w14:paraId="1D800B6B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Capacitarse en el manejo de la plataforma institucional.</w:t>
            </w:r>
          </w:p>
          <w:p w:rsidRPr="0095079F" w:rsidR="004166F1" w:rsidP="3AF5AE01" w:rsidRDefault="004166F1" w14:paraId="5442D040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Atender a los estudiantes para la orientación en asignaturas de su especialidad.</w:t>
            </w:r>
          </w:p>
          <w:p w:rsidRPr="0095079F" w:rsidR="004166F1" w:rsidP="008F14AF" w:rsidRDefault="004166F1" w14:paraId="223C12ED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Atender consultas académicas de los estudiantes. </w:t>
            </w:r>
          </w:p>
          <w:p w:rsidRPr="0095079F" w:rsidR="004166F1" w:rsidP="3AF5AE01" w:rsidRDefault="004166F1" w14:paraId="75AEC23F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Preparar y manejar los procedimientos y asignaturas virtuales.</w:t>
            </w:r>
          </w:p>
          <w:p w:rsidRPr="0095079F" w:rsidR="004166F1" w:rsidP="3AF5AE01" w:rsidRDefault="004166F1" w14:paraId="4C5ED4E9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Preparar materiales y guías de docencia. </w:t>
            </w:r>
          </w:p>
          <w:p w:rsidRPr="0095079F" w:rsidR="004166F1" w:rsidP="3AF5AE01" w:rsidRDefault="004166F1" w14:paraId="6D1AC961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Preparar y realizar evaluaciones continuas y finales.</w:t>
            </w:r>
          </w:p>
          <w:p w:rsidRPr="0095079F" w:rsidR="004166F1" w:rsidP="3AF5AE01" w:rsidRDefault="004166F1" w14:paraId="37AC8D2B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Fungir de tutor, panelista, relator, o lector de trabajos de grado, examinador de exámenes de grado.</w:t>
            </w:r>
          </w:p>
          <w:p w:rsidRPr="0095079F" w:rsidR="004166F1" w:rsidP="008F14AF" w:rsidRDefault="004166F1" w14:paraId="71B07911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Participar en programas de innovación educativa.</w:t>
            </w:r>
          </w:p>
          <w:p w:rsidRPr="0095079F" w:rsidR="004166F1" w:rsidP="008F14AF" w:rsidRDefault="004166F1" w14:paraId="1A218833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Participar en actividades de formación continua. </w:t>
            </w:r>
          </w:p>
          <w:p w:rsidRPr="0095079F" w:rsidR="004166F1" w:rsidP="3AF5AE01" w:rsidRDefault="004166F1" w14:paraId="1372CC4B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Participar en la administración y coordinación académica de la enseñanza. </w:t>
            </w:r>
          </w:p>
          <w:p w:rsidRPr="0095079F" w:rsidR="004166F1" w:rsidP="3AF5AE01" w:rsidRDefault="004166F1" w14:paraId="361422D4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Comunicar a los estudiantes las disposiciones y novedades que surjan en la universidad como parte del proceso académico. </w:t>
            </w:r>
          </w:p>
          <w:p w:rsidRPr="0095079F" w:rsidR="004166F1" w:rsidP="008F14AF" w:rsidRDefault="004166F1" w14:paraId="3D88E0BA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Colaborar en asuntos de administración académica y en el desarrollo de su carrera. </w:t>
            </w:r>
          </w:p>
          <w:p w:rsidRPr="0095079F" w:rsidR="004166F1" w:rsidP="008F14AF" w:rsidRDefault="004166F1" w14:paraId="472224E0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Corregir y brindar retroalimentación sobre exámenes y trabajos. </w:t>
            </w:r>
          </w:p>
          <w:p w:rsidRPr="0095079F" w:rsidR="004166F1" w:rsidP="008F14AF" w:rsidRDefault="004166F1" w14:paraId="03ED6F09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Seguimiento, control y apoyo de las diferentes Modalidades de Graduación.  </w:t>
            </w:r>
          </w:p>
          <w:p w:rsidRPr="0095079F" w:rsidR="004166F1" w:rsidP="008F14AF" w:rsidRDefault="004166F1" w14:paraId="46C94E96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Asesorar tesis y trabajo de grado.</w:t>
            </w:r>
          </w:p>
          <w:p w:rsidRPr="0095079F" w:rsidR="004166F1" w:rsidP="008F14AF" w:rsidRDefault="004166F1" w14:paraId="33D8B1AD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Cumplir el calendario y planificación académica. </w:t>
            </w:r>
          </w:p>
          <w:p w:rsidRPr="0095079F" w:rsidR="004166F1" w:rsidP="008F14AF" w:rsidRDefault="004166F1" w14:paraId="1B2503E1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Mantener una comunicación fluida y clara con Dirección de la carrera. </w:t>
            </w:r>
          </w:p>
          <w:p w:rsidRPr="0095079F" w:rsidR="004166F1" w:rsidP="008F14AF" w:rsidRDefault="004166F1" w14:paraId="761293E5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Participar en cursos de formación continua. </w:t>
            </w:r>
          </w:p>
          <w:p w:rsidRPr="0095079F" w:rsidR="004166F1" w:rsidP="3AF5AE01" w:rsidRDefault="004166F1" w14:paraId="41C0AB22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Entrega oportuna de resultados y evaluaciones al Departamento y a los estudiantes.</w:t>
            </w:r>
          </w:p>
          <w:p w:rsidRPr="0095079F" w:rsidR="004166F1" w:rsidP="3AF5AE01" w:rsidRDefault="004166F1" w14:paraId="17720368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Recibir y dar capacitación interna. </w:t>
            </w:r>
          </w:p>
          <w:p w:rsidRPr="0095079F" w:rsidR="004166F1" w:rsidP="3AF5AE01" w:rsidRDefault="004166F1" w14:paraId="0BF96E46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Estar dispuesto a las reuniones que se pacten para el seguimiento y control de la actividad docente. </w:t>
            </w: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 Debe aplicar el modelo Académico de la U.C.B. </w:t>
            </w:r>
          </w:p>
          <w:p w:rsidRPr="0095079F" w:rsidR="004166F1" w:rsidP="3AF5AE01" w:rsidRDefault="004166F1" w14:paraId="7B081D76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  <w:r w:rsidRPr="3AF5AE01" w:rsidR="004166F1"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  <w:t xml:space="preserve">Gestionar o apoyar en proyectos de interacción social con los sectores social, productivo y las obras sociales de la Iglesia.</w:t>
            </w:r>
          </w:p>
          <w:p w:rsidRPr="0095079F" w:rsidR="004166F1" w:rsidP="008F14AF" w:rsidRDefault="004166F1" w14:paraId="015F3441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</w:p>
          <w:p w:rsidRPr="0095079F" w:rsidR="004166F1" w:rsidP="008F14AF" w:rsidRDefault="004166F1" w14:paraId="3C6442CF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Principales procedimientos, productos o servicios a su cargo</w:t>
            </w:r>
          </w:p>
          <w:p w:rsidRPr="0095079F" w:rsidR="004166F1" w:rsidP="008F14AF" w:rsidRDefault="004166F1" w14:paraId="6D63C495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</w:p>
          <w:p w:rsidRPr="0095079F" w:rsidR="004166F1" w:rsidP="008F14AF" w:rsidRDefault="004166F1" w14:paraId="277975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1. Plan de asignatura. </w:t>
            </w:r>
          </w:p>
          <w:p w:rsidRPr="0095079F" w:rsidR="004166F1" w:rsidP="008F14AF" w:rsidRDefault="004166F1" w14:paraId="798D37EF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2. Ejecución de la programación académica asignada a la asignatura.</w:t>
            </w:r>
          </w:p>
          <w:p w:rsidRPr="0095079F" w:rsidR="004166F1" w:rsidP="008F14AF" w:rsidRDefault="004166F1" w14:paraId="39A7CA7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3.  Informe/Reporte de notas finales. </w:t>
            </w:r>
          </w:p>
          <w:p w:rsidRPr="0095079F" w:rsidR="004166F1" w:rsidP="288856DC" w:rsidRDefault="004166F1" w14:noSpellErr="1" w14:paraId="3F19573B" w14:textId="48AD3D94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95079F" w:rsidR="004166F1" w:rsidP="288856DC" w:rsidRDefault="004166F1" w14:paraId="09F8C43A" w14:textId="70585F04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95079F" w:rsidR="004166F1" w:rsidP="288856DC" w:rsidRDefault="004166F1" w14:paraId="7C3F468F" w14:textId="17B47ACC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3AF5AE01" w:rsidP="3AF5AE01" w:rsidRDefault="3AF5AE01" w14:paraId="3C8159E6" w14:textId="70501496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3AF5AE01" w:rsidP="3AF5AE01" w:rsidRDefault="3AF5AE01" w14:paraId="604421C7" w14:textId="54FDD118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3AF5AE01" w:rsidP="3AF5AE01" w:rsidRDefault="3AF5AE01" w14:paraId="1B7DBFEB" w14:textId="69F57A69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95079F" w:rsidR="004166F1" w:rsidP="288856DC" w:rsidRDefault="004166F1" w14:paraId="750E9D14" w14:textId="0E75F54E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lang w:val="es-MX"/>
                <w14:ligatures w14:val="none"/>
              </w:rPr>
            </w:pPr>
          </w:p>
        </w:tc>
      </w:tr>
      <w:tr w:rsidRPr="0095079F" w:rsidR="004166F1" w:rsidTr="3AF5AE01" w14:paraId="5D3566CF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008F14AF" w:rsidRDefault="004166F1" w14:paraId="22E8EF69" w14:textId="77777777">
            <w:pPr>
              <w:numPr>
                <w:ilvl w:val="0"/>
                <w:numId w:val="9"/>
              </w:numPr>
              <w:spacing w:before="80" w:after="80" w:line="240" w:lineRule="auto"/>
              <w:contextualSpacing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iCs/>
                <w:spacing w:val="5"/>
                <w:kern w:val="0"/>
                <w:lang w:val="es-ES" w:eastAsia="es-BO"/>
                <w14:ligatures w14:val="none"/>
              </w:rPr>
              <w:t>CRONOGRAMA DEL PROCESO DE SELECCIÓN:</w:t>
            </w:r>
          </w:p>
        </w:tc>
      </w:tr>
      <w:tr w:rsidRPr="0095079F" w:rsidR="004166F1" w:rsidTr="3AF5AE01" w14:paraId="5A4C12A4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A0B41" w:rsidR="004166F1" w:rsidP="008F14AF" w:rsidRDefault="004166F1" w14:paraId="64B600F8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FA0B41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A0B41" w:rsidR="004166F1" w:rsidP="288856DC" w:rsidRDefault="004166F1" w14:paraId="355007E8" w14:textId="3FF6D05D">
            <w:pPr>
              <w:spacing w:before="80" w:after="80" w:line="240" w:lineRule="auto"/>
              <w:jc w:val="both"/>
              <w:rPr>
                <w:rFonts w:ascii="Aptos Display" w:hAnsi="Aptos Display" w:eastAsia="Calibri" w:cs="Aptos Display" w:asciiTheme="majorAscii" w:hAnsiTheme="majorAscii" w:cstheme="majorAscii"/>
                <w:color w:val="FF0000"/>
                <w:spacing w:val="5"/>
                <w:kern w:val="0"/>
                <w:lang w:val="es-ES" w:eastAsia="es-ES"/>
                <w14:ligatures w14:val="none"/>
              </w:rPr>
            </w:pP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 xml:space="preserve">Del </w:t>
            </w:r>
            <w:r w:rsidRPr="288856DC" w:rsidR="06A99D3B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>8</w:t>
            </w: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 xml:space="preserve"> de ju</w:t>
            </w:r>
            <w:r w:rsidRPr="288856DC" w:rsidR="248FE6CA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>l</w:t>
            </w: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>io de 2024</w:t>
            </w:r>
          </w:p>
        </w:tc>
      </w:tr>
      <w:tr w:rsidRPr="0095079F" w:rsidR="004166F1" w:rsidTr="3AF5AE01" w14:paraId="14E94461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008F14AF" w:rsidRDefault="004166F1" w14:paraId="337402B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288856DC" w:rsidRDefault="004166F1" w14:paraId="0499A205" w14:textId="43C7CCE1">
            <w:pPr>
              <w:spacing w:before="80" w:after="80" w:line="240" w:lineRule="auto"/>
              <w:jc w:val="both"/>
              <w:rPr>
                <w:rFonts w:ascii="Aptos Display" w:hAnsi="Aptos Display" w:eastAsia="Calibri" w:cs="Aptos Display" w:asciiTheme="majorAscii" w:hAnsiTheme="majorAscii" w:cstheme="majorAscii"/>
                <w:color w:val="FF0000"/>
                <w:spacing w:val="5"/>
                <w:kern w:val="0"/>
                <w:highlight w:val="yellow"/>
                <w:lang w:val="es-ES" w:eastAsia="es-ES"/>
                <w14:ligatures w14:val="none"/>
              </w:rPr>
            </w:pP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>Hasta el 1</w:t>
            </w:r>
            <w:r w:rsidRPr="288856DC" w:rsidR="4A0228B7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 xml:space="preserve">8 </w:t>
            </w: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 xml:space="preserve">de ju</w:t>
            </w:r>
            <w:r w:rsidRPr="288856DC" w:rsidR="4463297C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>l</w:t>
            </w: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>io</w:t>
            </w: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 xml:space="preserve"> 202</w:t>
            </w: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>4</w:t>
            </w:r>
            <w:r w:rsidRPr="288856DC" w:rsidR="004166F1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lang w:val="es-ES"/>
                <w14:ligatures w14:val="none"/>
              </w:rPr>
              <w:t xml:space="preserve"> horas 23:59 p.m.</w:t>
            </w:r>
          </w:p>
        </w:tc>
      </w:tr>
      <w:tr w:rsidRPr="0095079F" w:rsidR="004166F1" w:rsidTr="3AF5AE01" w14:paraId="33760DF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008F14AF" w:rsidRDefault="004166F1" w14:paraId="53F0F74F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008F14AF" w:rsidRDefault="004166F1" w14:paraId="5E4C62C5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kern w:val="0"/>
                <w:highlight w:val="yellow"/>
                <w:lang w:val="es-ES" w:eastAsia="es-ES"/>
                <w14:ligatures w14:val="none"/>
              </w:rPr>
            </w:pPr>
            <w:r w:rsidRPr="00FA0B41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 xml:space="preserve">01 de </w:t>
            </w:r>
            <w:r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>agosto</w:t>
            </w:r>
            <w:r w:rsidRPr="00FA0B41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 xml:space="preserve"> de 202</w:t>
            </w:r>
            <w:r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>4</w:t>
            </w:r>
          </w:p>
        </w:tc>
      </w:tr>
      <w:tr w:rsidRPr="0095079F" w:rsidR="004166F1" w:rsidTr="3AF5AE01" w14:paraId="7A8C7D92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079F" w:rsidR="004166F1" w:rsidP="008F14AF" w:rsidRDefault="004166F1" w14:paraId="53017904" w14:textId="77777777">
            <w:pPr>
              <w:numPr>
                <w:ilvl w:val="0"/>
                <w:numId w:val="9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spacing w:val="5"/>
                <w:kern w:val="0"/>
                <w:lang w:val="es-ES" w:eastAsia="es-ES"/>
                <w14:ligatures w14:val="none"/>
              </w:rPr>
              <w:t>CONDICIONES DE CONTRATACIÓN:</w:t>
            </w:r>
          </w:p>
        </w:tc>
      </w:tr>
      <w:tr w:rsidRPr="0095079F" w:rsidR="004166F1" w:rsidTr="3AF5AE01" w14:paraId="18CA416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008F14AF" w:rsidRDefault="004166F1" w14:paraId="7ABA3230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Los candidatos preseleccionados deberán someterse a un examen te tribunal, de acuerdo con el procedimiento interno.</w:t>
            </w:r>
          </w:p>
          <w:p w:rsidRPr="0095079F" w:rsidR="004166F1" w:rsidP="008F14AF" w:rsidRDefault="004166F1" w14:paraId="542447DC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El candidato seleccionado será contratado a plazo por un periodo académico como DOCENTE INTERINO a tiempo horario.</w:t>
            </w:r>
          </w:p>
          <w:p w:rsidRPr="0095079F" w:rsidR="004166F1" w:rsidP="008F14AF" w:rsidRDefault="004166F1" w14:paraId="0EE59678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No podrá impartir más de dos asignaturas o paralelos por periodo académico.</w:t>
            </w:r>
          </w:p>
        </w:tc>
      </w:tr>
      <w:tr w:rsidRPr="0095079F" w:rsidR="004166F1" w:rsidTr="3AF5AE01" w14:paraId="46D05260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079F" w:rsidR="004166F1" w:rsidP="008F14AF" w:rsidRDefault="004166F1" w14:paraId="223ADA2A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spacing w:val="5"/>
                <w:kern w:val="0"/>
                <w:lang w:val="es-ES" w:eastAsia="es-BO"/>
                <w14:ligatures w14:val="none"/>
              </w:rPr>
              <w:t>LUGAR DE PRESENTACIÓN</w:t>
            </w:r>
          </w:p>
        </w:tc>
      </w:tr>
      <w:tr w:rsidRPr="0095079F" w:rsidR="004166F1" w:rsidTr="3AF5AE01" w14:paraId="221DBA5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5079F" w:rsidR="004166F1" w:rsidP="008F14AF" w:rsidRDefault="004166F1" w14:paraId="40F513E7" w14:textId="77777777">
            <w:pPr>
              <w:rPr>
                <w:rFonts w:asciiTheme="majorHAnsi" w:hAnsiTheme="majorHAnsi" w:cstheme="majorHAnsi"/>
                <w:spacing w:val="5"/>
                <w:kern w:val="0"/>
                <w:sz w:val="24"/>
                <w:szCs w:val="24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spacing w:val="5"/>
                <w:kern w:val="0"/>
                <w:sz w:val="24"/>
                <w:szCs w:val="24"/>
                <w:lang w:val="es-ES"/>
                <w14:ligatures w14:val="none"/>
              </w:rPr>
              <w:t>La documentación debe presentarse en la página web: ww.ucbtja.edu.bo</w:t>
            </w:r>
          </w:p>
          <w:p w:rsidRPr="0095079F" w:rsidR="004166F1" w:rsidP="008F14AF" w:rsidRDefault="004166F1" w14:paraId="15095565" w14:textId="77777777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kern w:val="0"/>
                <w:sz w:val="24"/>
                <w:szCs w:val="24"/>
                <w:lang w:val="es-ES" w:eastAsia="es-BO"/>
                <w14:ligatures w14:val="none"/>
              </w:rPr>
            </w:pPr>
            <w:r w:rsidRPr="0095079F">
              <w:rPr>
                <w:rFonts w:asciiTheme="majorHAnsi" w:hAnsiTheme="majorHAnsi" w:cstheme="majorHAnsi"/>
                <w:spacing w:val="5"/>
                <w:kern w:val="0"/>
                <w:sz w:val="24"/>
                <w:szCs w:val="24"/>
                <w:lang w:val="es-ES"/>
                <w14:ligatures w14:val="none"/>
              </w:rPr>
              <w:t>Deberá llenar la información requerida y cargar los archivos solicitados en la parte de DOCUMENTOS A PRESENTAR</w:t>
            </w:r>
          </w:p>
        </w:tc>
      </w:tr>
    </w:tbl>
    <w:p w:rsidRPr="0095079F" w:rsidR="004166F1" w:rsidP="288856DC" w:rsidRDefault="004166F1" w14:paraId="579343F9" w14:textId="1817586B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88856DC" w:rsidR="2C50D73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Nota.- </w:t>
      </w:r>
    </w:p>
    <w:p w:rsidRPr="0095079F" w:rsidR="004166F1" w:rsidP="288856DC" w:rsidRDefault="004166F1" w14:paraId="56C2743A" w14:textId="4591D686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88856DC" w:rsidR="2C50D73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aplicar a la presente convocatoria el postulante acepta las siguientes condiciones:</w:t>
      </w:r>
    </w:p>
    <w:p w:rsidRPr="0095079F" w:rsidR="004166F1" w:rsidP="288856DC" w:rsidRDefault="004166F1" w14:paraId="09EC40CB" w14:textId="3E1AD678">
      <w:pPr>
        <w:pStyle w:val="Prrafodelista"/>
        <w:keepNext w:val="1"/>
        <w:numPr>
          <w:ilvl w:val="0"/>
          <w:numId w:val="1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88856DC" w:rsidR="2C50D73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comisión podrá solicitar, si así lo ve conveniente, documentación de respaldo.</w:t>
      </w:r>
    </w:p>
    <w:p w:rsidRPr="0095079F" w:rsidR="004166F1" w:rsidP="288856DC" w:rsidRDefault="004166F1" w14:paraId="713CB68C" w14:textId="74A84CAD">
      <w:pPr>
        <w:pStyle w:val="Prrafodelista"/>
        <w:keepNext w:val="1"/>
        <w:numPr>
          <w:ilvl w:val="0"/>
          <w:numId w:val="1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88856DC" w:rsidR="2C50D73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95079F" w:rsidR="004166F1" w:rsidP="288856DC" w:rsidRDefault="004166F1" w14:paraId="698178DC" w14:textId="3BD734E7">
      <w:pPr>
        <w:keepNext w:val="1"/>
        <w:spacing w:before="160" w:after="120" w:line="240" w:lineRule="auto"/>
        <w:jc w:val="both"/>
        <w:outlineLvl w:val="1"/>
        <w:rPr>
          <w:rFonts w:ascii="Aptos Display" w:hAnsi="Aptos Display" w:eastAsia="Times New Roman" w:cs="Aptos Display" w:asciiTheme="majorAscii" w:hAnsiTheme="majorAscii" w:cstheme="majorAscii"/>
          <w:i w:val="1"/>
          <w:iCs w:val="1"/>
          <w:kern w:val="0"/>
          <w:lang w:val="es-ES" w:eastAsia="es-ES"/>
          <w14:ligatures w14:val="none"/>
        </w:rPr>
      </w:pPr>
    </w:p>
    <w:p w:rsidRPr="0095079F" w:rsidR="004166F1" w:rsidP="004166F1" w:rsidRDefault="004166F1" w14:paraId="27067C0C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kern w:val="0"/>
          <w:lang w:val="es-ES" w:eastAsia="es-ES"/>
          <w14:ligatures w14:val="none"/>
        </w:rPr>
      </w:pPr>
    </w:p>
    <w:p w:rsidRPr="0095079F" w:rsidR="004166F1" w:rsidP="004166F1" w:rsidRDefault="004166F1" w14:paraId="3ED18FF5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95079F" w:rsidR="004166F1" w:rsidP="004166F1" w:rsidRDefault="004166F1" w14:paraId="088C7B4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95079F" w:rsidR="004166F1" w:rsidP="004166F1" w:rsidRDefault="004166F1" w14:paraId="106315E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95079F" w:rsidR="004166F1" w:rsidP="004166F1" w:rsidRDefault="004166F1" w14:paraId="444B61EF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95079F" w:rsidR="004166F1" w:rsidP="004166F1" w:rsidRDefault="004166F1" w14:paraId="1AF8D7B5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95079F" w:rsidR="004166F1" w:rsidP="004166F1" w:rsidRDefault="004166F1" w14:paraId="5777F1FA" w14:textId="77777777">
      <w:pPr>
        <w:rPr>
          <w:rFonts w:eastAsia="Arial Unicode MS" w:asciiTheme="majorHAnsi" w:hAnsiTheme="majorHAnsi" w:cstheme="majorHAnsi"/>
          <w:b/>
          <w:kern w:val="0"/>
          <w:lang w:val="es-ES" w:eastAsia="es-ES"/>
          <w14:ligatures w14:val="none"/>
        </w:rPr>
      </w:pPr>
      <w:r w:rsidRPr="0095079F">
        <w:rPr>
          <w:rFonts w:eastAsia="Arial Unicode MS" w:asciiTheme="majorHAnsi" w:hAnsiTheme="majorHAnsi" w:cstheme="majorHAnsi"/>
          <w:b/>
          <w:kern w:val="0"/>
          <w:lang w:val="es-ES" w:eastAsia="es-ES"/>
          <w14:ligatures w14:val="none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95079F" w:rsidR="004166F1" w:rsidTr="008F14AF" w14:paraId="02619A78" w14:textId="77777777">
        <w:tc>
          <w:tcPr>
            <w:tcW w:w="1560" w:type="dxa"/>
            <w:vMerge w:val="restart"/>
          </w:tcPr>
          <w:p w:rsidRPr="0095079F" w:rsidR="004166F1" w:rsidP="008F14AF" w:rsidRDefault="004166F1" w14:paraId="2F8AD8A4" w14:textId="77777777">
            <w:pPr>
              <w:spacing w:after="0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noProof/>
                <w:kern w:val="0"/>
                <w:lang w:val="en-US"/>
                <w14:ligatures w14:val="none"/>
              </w:rPr>
              <w:drawing>
                <wp:inline distT="0" distB="0" distL="0" distR="0" wp14:anchorId="3D26BCD8" wp14:editId="122790FA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95079F" w:rsidR="004166F1" w:rsidP="008F14AF" w:rsidRDefault="004166F1" w14:paraId="7CA5D6BA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</w:pPr>
          </w:p>
          <w:p w:rsidRPr="0095079F" w:rsidR="004166F1" w:rsidP="008F14AF" w:rsidRDefault="004166F1" w14:paraId="012BA4E5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  <w:t>UNIVERSIDAD CATÓLICA BOLIVIANA "SAN PABLO¨</w:t>
            </w:r>
          </w:p>
        </w:tc>
      </w:tr>
      <w:tr w:rsidRPr="0095079F" w:rsidR="004166F1" w:rsidTr="008F14AF" w14:paraId="4B2C78FD" w14:textId="77777777">
        <w:tc>
          <w:tcPr>
            <w:tcW w:w="1560" w:type="dxa"/>
            <w:vMerge/>
          </w:tcPr>
          <w:p w:rsidRPr="0095079F" w:rsidR="004166F1" w:rsidP="008F14AF" w:rsidRDefault="004166F1" w14:paraId="756FA6B0" w14:textId="77777777">
            <w:pPr>
              <w:spacing w:after="0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</w:p>
        </w:tc>
        <w:tc>
          <w:tcPr>
            <w:tcW w:w="8363" w:type="dxa"/>
          </w:tcPr>
          <w:p w:rsidRPr="0095079F" w:rsidR="004166F1" w:rsidP="008F14AF" w:rsidRDefault="004166F1" w14:paraId="575AA302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kern w:val="0"/>
                <w:sz w:val="32"/>
                <w:szCs w:val="32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b/>
                <w:kern w:val="0"/>
                <w:sz w:val="32"/>
                <w:szCs w:val="32"/>
                <w:lang w:val="es-ES"/>
                <w14:ligatures w14:val="none"/>
              </w:rPr>
              <w:t>PLAN DE ASIGNATURA</w:t>
            </w:r>
          </w:p>
        </w:tc>
      </w:tr>
    </w:tbl>
    <w:p w:rsidRPr="0095079F" w:rsidR="004166F1" w:rsidP="004166F1" w:rsidRDefault="004166F1" w14:paraId="042A6605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7D85" wp14:editId="556921B8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4166F1" w:rsidP="004166F1" w:rsidRDefault="004166F1" w14:paraId="7659551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4166F1" w:rsidP="004166F1" w:rsidRDefault="004166F1" w14:paraId="5C223FB3" w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JURÍDICAS Y SOCIALES </w:t>
                            </w:r>
                          </w:p>
                          <w:p w:rsidRPr="002B321D" w:rsidR="004166F1" w:rsidP="004166F1" w:rsidRDefault="004166F1" w14:paraId="28F2A90B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321D">
                              <w:rPr>
                                <w:b/>
                                <w:sz w:val="24"/>
                                <w:szCs w:val="24"/>
                              </w:rPr>
                              <w:t>Programa de Inglés</w:t>
                            </w:r>
                          </w:p>
                          <w:p w:rsidRPr="00167EFD" w:rsidR="004166F1" w:rsidP="004166F1" w:rsidRDefault="004166F1" w14:paraId="004BDDDF" w14:textId="77777777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89C1CAA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2F17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4166F1" w:rsidP="004166F1" w:rsidRDefault="004166F1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4166F1" w:rsidP="004166F1" w:rsidRDefault="004166F1" w14:paraId="12E2E044" w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JURÍDICAS Y SOCIALES </w:t>
                      </w:r>
                    </w:p>
                    <w:p w:rsidRPr="002B321D" w:rsidR="004166F1" w:rsidP="004166F1" w:rsidRDefault="004166F1" w14:paraId="708684AA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321D">
                        <w:rPr>
                          <w:b/>
                          <w:sz w:val="24"/>
                          <w:szCs w:val="24"/>
                        </w:rPr>
                        <w:t>Programa de Inglés</w:t>
                      </w:r>
                    </w:p>
                    <w:p w:rsidRPr="00167EFD" w:rsidR="004166F1" w:rsidP="004166F1" w:rsidRDefault="004166F1" w14:paraId="672A6659" w14:textId="77777777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95079F" w:rsidR="004166F1" w:rsidP="004166F1" w:rsidRDefault="004166F1" w14:paraId="699874B4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kern w:val="0"/>
          <w:u w:val="single"/>
          <w:lang w:val="es-ES_tradnl" w:eastAsia="es-ES"/>
          <w14:ligatures w14:val="none"/>
        </w:rPr>
      </w:pPr>
    </w:p>
    <w:p w:rsidRPr="0095079F" w:rsidR="004166F1" w:rsidP="004166F1" w:rsidRDefault="004166F1" w14:paraId="18C201A6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u w:val="single"/>
          <w:lang w:val="es-ES_tradnl" w:eastAsia="es-ES"/>
          <w14:ligatures w14:val="none"/>
        </w:rPr>
      </w:pPr>
    </w:p>
    <w:p w:rsidRPr="0095079F" w:rsidR="004166F1" w:rsidP="004166F1" w:rsidRDefault="004166F1" w14:paraId="65C5F22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u w:val="single"/>
          <w:lang w:val="es-ES_tradnl" w:eastAsia="es-ES"/>
          <w14:ligatures w14:val="none"/>
        </w:rPr>
      </w:pPr>
    </w:p>
    <w:p w:rsidRPr="0095079F" w:rsidR="004166F1" w:rsidP="004166F1" w:rsidRDefault="004166F1" w14:paraId="75E6B7FF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u w:val="single"/>
          <w:lang w:val="es-ES_tradnl" w:eastAsia="es-ES"/>
          <w14:ligatures w14:val="none"/>
        </w:rPr>
      </w:pPr>
    </w:p>
    <w:p w:rsidRPr="0095079F" w:rsidR="004166F1" w:rsidP="004166F1" w:rsidRDefault="004166F1" w14:paraId="2F2DB3F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3D3F77D8" wp14:editId="46E577CE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4166F1" w:rsidP="004166F1" w:rsidRDefault="004166F1" w14:paraId="7372BF10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</w:rPr>
                              <w:t>Sigla y Código</w:t>
                            </w:r>
                          </w:p>
                          <w:p w:rsidRPr="00321945" w:rsidR="004166F1" w:rsidP="004166F1" w:rsidRDefault="00086EE4" w14:paraId="1418CF50" w14:textId="790FF99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DER</w:t>
                            </w:r>
                            <w:r w:rsidR="004166F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7A263836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3D3F77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4166F1" w:rsidP="004166F1" w:rsidRDefault="004166F1" w14:paraId="170BC267" w14:textId="7777777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</w:rPr>
                        <w:t>Sigla y Código</w:t>
                      </w:r>
                    </w:p>
                    <w:p w:rsidRPr="00321945" w:rsidR="004166F1" w:rsidP="004166F1" w:rsidRDefault="00086EE4" w14:paraId="4C94B210" w14:textId="790FF991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DER</w:t>
                      </w:r>
                      <w:r w:rsidR="004166F1">
                        <w:rPr>
                          <w:rFonts w:cs="Arial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320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5079F">
        <w:rPr>
          <w:rFonts w:eastAsia="Times New Roman" w:asciiTheme="majorHAnsi" w:hAnsiTheme="majorHAnsi" w:cstheme="majorHAnsi"/>
          <w:kern w:val="0"/>
          <w:lang w:eastAsia="es-ES"/>
          <w14:ligatures w14:val="none"/>
        </w:rPr>
        <w:t xml:space="preserve">  </w:t>
      </w: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6C31E79C" wp14:editId="518F3A57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4166F1" w:rsidP="004166F1" w:rsidRDefault="004166F1" w14:paraId="26CBF3B4" w14:textId="0D3803C1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86EE4">
                              <w:rPr>
                                <w:rFonts w:cs="Arial"/>
                              </w:rPr>
                              <w:t>GESTIÓN PÚBLICA Y CONTROL GUBERNAMENTAL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F840BC6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6C31E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4166F1" w:rsidP="004166F1" w:rsidRDefault="004166F1" w14:paraId="2118B0BF" w14:textId="0D3803C1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Nombre de la asignatura: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086EE4">
                        <w:rPr>
                          <w:rFonts w:cs="Arial"/>
                        </w:rPr>
                        <w:t>GESTIÓN PÚBLICA Y CONTROL GUBERNAMENTAL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5079F">
        <w:rPr>
          <w:rFonts w:eastAsia="Times New Roman" w:asciiTheme="majorHAnsi" w:hAnsiTheme="majorHAnsi" w:cstheme="majorHAnsi"/>
          <w:noProof/>
          <w:kern w:val="0"/>
          <w:lang w:eastAsia="es-BO"/>
          <w14:ligatures w14:val="none"/>
        </w:rPr>
        <w:t xml:space="preserve"> </w:t>
      </w: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7EBE0061" wp14:editId="5A219534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4166F1" w:rsidP="004166F1" w:rsidRDefault="004166F1" w14:paraId="3404022A" w14:textId="21C5313C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</w:rPr>
                              <w:t xml:space="preserve">   </w:t>
                            </w:r>
                            <w:r w:rsidR="00086EE4">
                              <w:rPr>
                                <w:rFonts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16636EDC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7EBE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4166F1" w:rsidP="004166F1" w:rsidRDefault="004166F1" w14:paraId="1C15ABB4" w14:textId="21C5313C">
                      <w:pPr>
                        <w:jc w:val="center"/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Semestre:</w:t>
                      </w:r>
                      <w:r>
                        <w:rPr>
                          <w:rFonts w:cs="Arial"/>
                        </w:rPr>
                        <w:t xml:space="preserve">   </w:t>
                      </w:r>
                      <w:r w:rsidR="00086EE4">
                        <w:rPr>
                          <w:rFonts w:cs="Arial"/>
                        </w:rPr>
                        <w:t>8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95079F" w:rsidR="004166F1" w:rsidP="004166F1" w:rsidRDefault="004166F1" w14:paraId="075CD33C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kern w:val="0"/>
          <w:lang w:eastAsia="es-BO"/>
          <w14:ligatures w14:val="none"/>
        </w:rPr>
      </w:pP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5565D16B" wp14:editId="3E1FD46E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4166F1" w:rsidP="004166F1" w:rsidRDefault="004166F1" w14:paraId="0FDB3985" w14:textId="77777777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Pr="00B54252" w:rsidR="004166F1" w:rsidP="004166F1" w:rsidRDefault="004166F1" w14:paraId="683A646D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B578D8C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5565D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4166F1" w:rsidP="004166F1" w:rsidRDefault="004166F1" w14:paraId="75328399" w14:textId="77777777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Docente: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Pr="00B54252" w:rsidR="004166F1" w:rsidP="004166F1" w:rsidRDefault="004166F1" w14:paraId="31F52D8F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/>
                        </w:rPr>
                        <w:t>e</w:t>
                      </w:r>
                      <w:r w:rsidRPr="00D7379F">
                        <w:rPr>
                          <w:rFonts w:cs="Arial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5079F">
        <w:rPr>
          <w:rFonts w:eastAsia="Times New Roman" w:asciiTheme="majorHAnsi" w:hAnsiTheme="majorHAnsi" w:cstheme="majorHAnsi"/>
          <w:kern w:val="0"/>
          <w:lang w:eastAsia="es-ES"/>
          <w14:ligatures w14:val="none"/>
        </w:rPr>
        <w:t xml:space="preserve">  </w:t>
      </w: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662562A4" wp14:editId="43460FE2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4166F1" w:rsidP="004166F1" w:rsidRDefault="004166F1" w14:paraId="5C3AD95C" w14:textId="77777777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</w:rPr>
                              <w:t xml:space="preserve"> 2-2024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181CE755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66256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4166F1" w:rsidP="004166F1" w:rsidRDefault="004166F1" w14:paraId="06316142" w14:textId="77777777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Gestión:</w:t>
                      </w:r>
                      <w:r>
                        <w:rPr>
                          <w:rFonts w:cs="Arial"/>
                        </w:rPr>
                        <w:t xml:space="preserve"> 2-2024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95079F" w:rsidR="004166F1" w:rsidP="004166F1" w:rsidRDefault="004166F1" w14:paraId="0F205E7F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71DC36ED" wp14:editId="28341C88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4166F1" w:rsidTr="00C74425" w14:paraId="1C420E2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4166F1" w:rsidP="00C74425" w:rsidRDefault="004166F1" w14:paraId="2E19F496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4166F1" w:rsidP="00C74425" w:rsidRDefault="004166F1" w14:paraId="34C8F3E9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4166F1" w:rsidTr="00C74425" w14:paraId="3A5F9C5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4166F1" w:rsidP="00C74425" w:rsidRDefault="004166F1" w14:paraId="2D26E111" w14:textId="6320D6D3">
                                  <w:r>
                                    <w:t xml:space="preserve">Lunes, </w:t>
                                  </w:r>
                                  <w:proofErr w:type="gramStart"/>
                                  <w:r>
                                    <w:t>Miércoles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4166F1" w:rsidP="00C74425" w:rsidRDefault="00086EE4" w14:paraId="4795014C" w14:textId="1E951FAC">
                                  <w:r>
                                    <w:t>7</w:t>
                                  </w:r>
                                  <w:r w:rsidR="004166F1">
                                    <w:t xml:space="preserve">:15 – </w:t>
                                  </w:r>
                                  <w:r>
                                    <w:t>8</w:t>
                                  </w:r>
                                  <w:r w:rsidR="004166F1">
                                    <w:t>:45</w:t>
                                  </w:r>
                                </w:p>
                              </w:tc>
                            </w:tr>
                          </w:tbl>
                          <w:p w:rsidRPr="00B414F2" w:rsidR="004166F1" w:rsidP="004166F1" w:rsidRDefault="004166F1" w14:paraId="00FCDC3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0170A77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71DC3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4166F1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4166F1" w:rsidP="00C74425" w:rsidRDefault="004166F1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4166F1" w:rsidP="00C74425" w:rsidRDefault="004166F1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4166F1" w:rsidTr="00C74425" w14:paraId="69A0AB6C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4166F1" w:rsidP="00C74425" w:rsidRDefault="004166F1" w14:paraId="082DD627" w14:textId="6320D6D3">
                            <w:r>
                              <w:t xml:space="preserve">Lunes, </w:t>
                            </w:r>
                            <w:proofErr w:type="gramStart"/>
                            <w:r>
                              <w:t>Miércoles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4166F1" w:rsidP="00C74425" w:rsidRDefault="00086EE4" w14:paraId="22BE14F8" w14:textId="1E951FAC">
                            <w:r>
                              <w:t>7</w:t>
                            </w:r>
                            <w:r w:rsidR="004166F1">
                              <w:t xml:space="preserve">:15 – </w:t>
                            </w:r>
                            <w:r>
                              <w:t>8</w:t>
                            </w:r>
                            <w:r w:rsidR="004166F1">
                              <w:t>:45</w:t>
                            </w:r>
                          </w:p>
                        </w:tc>
                      </w:tr>
                    </w:tbl>
                    <w:p w:rsidRPr="00B414F2" w:rsidR="004166F1" w:rsidP="004166F1" w:rsidRDefault="004166F1" w14:paraId="0A37501D" w14:textId="77777777"/>
                  </w:txbxContent>
                </v:textbox>
                <w10:anchorlock/>
              </v:roundrect>
            </w:pict>
          </mc:Fallback>
        </mc:AlternateContent>
      </w:r>
      <w:r w:rsidRPr="0095079F">
        <w:rPr>
          <w:rFonts w:eastAsia="Times New Roman" w:asciiTheme="majorHAnsi" w:hAnsiTheme="majorHAnsi" w:cstheme="majorHAnsi"/>
          <w:noProof/>
          <w:kern w:val="0"/>
          <w:lang w:eastAsia="es-BO"/>
          <w14:ligatures w14:val="none"/>
        </w:rPr>
        <w:t xml:space="preserve">   </w:t>
      </w:r>
      <w:r w:rsidRPr="0095079F"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  <w:t xml:space="preserve">     </w:t>
      </w: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72375FC0" wp14:editId="51613A7E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4166F1" w:rsidTr="00C74425" w14:paraId="5E2E7A1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4166F1" w:rsidP="00C74425" w:rsidRDefault="004166F1" w14:paraId="2DF1ECEB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4166F1" w:rsidP="00C74425" w:rsidRDefault="004166F1" w14:paraId="351ABF6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4166F1" w:rsidTr="00C74425" w14:paraId="51EBC5E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4166F1" w:rsidP="00C833F1" w:rsidRDefault="00086EE4" w14:paraId="380E6E64" w14:textId="6AB813E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166F1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4166F1" w:rsidP="00C833F1" w:rsidRDefault="00086EE4" w14:paraId="1CADC859" w14:textId="0794579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4166F1" w:rsidP="004166F1" w:rsidRDefault="004166F1" w14:paraId="5D13813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6EA31B24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72375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4166F1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4166F1" w:rsidP="00C74425" w:rsidRDefault="004166F1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4166F1" w:rsidP="00C74425" w:rsidRDefault="004166F1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4166F1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4166F1" w:rsidP="00C833F1" w:rsidRDefault="00086EE4" w14:paraId="09C1CEBC" w14:textId="6AB813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166F1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4166F1" w:rsidP="00C833F1" w:rsidRDefault="00086EE4" w14:paraId="78941E47" w14:textId="079457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4166F1" w:rsidP="004166F1" w:rsidRDefault="004166F1" w14:paraId="5DAB6C7B" w14:textId="77777777"/>
                  </w:txbxContent>
                </v:textbox>
                <w10:anchorlock/>
              </v:roundrect>
            </w:pict>
          </mc:Fallback>
        </mc:AlternateContent>
      </w:r>
    </w:p>
    <w:p w:rsidRPr="0095079F" w:rsidR="004166F1" w:rsidP="004166F1" w:rsidRDefault="004166F1" w14:paraId="67D5DC5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1A0DC36D" wp14:editId="1D0EE34C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4166F1" w:rsidP="004166F1" w:rsidRDefault="004166F1" w14:paraId="483262FC" w14:textId="75438BE6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 xml:space="preserve">Prerrequisitos: </w:t>
                            </w:r>
                            <w:r w:rsidR="00086EE4">
                              <w:rPr>
                                <w:rFonts w:cs="Arial"/>
                              </w:rPr>
                              <w:t>DERECHO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60424CA2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1A0DC3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4166F1" w:rsidP="004166F1" w:rsidRDefault="004166F1" w14:paraId="185A07DE" w14:textId="75438BE6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 xml:space="preserve">Prerrequisitos: </w:t>
                      </w:r>
                      <w:r w:rsidR="00086EE4">
                        <w:rPr>
                          <w:rFonts w:cs="Arial"/>
                        </w:rPr>
                        <w:t>DERECHO ADMINISTRATIVO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95079F" w:rsidR="004166F1" w:rsidP="004166F1" w:rsidRDefault="004166F1" w14:paraId="1273DEC3" w14:textId="77777777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JUSTIFICACIÓN (Sociocultural, profesional y disciplinar)</w:t>
      </w:r>
    </w:p>
    <w:p w:rsidRPr="0095079F" w:rsidR="004166F1" w:rsidP="004166F1" w:rsidRDefault="00086EE4" w14:paraId="0235A5CD" w14:textId="79EAA67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</w:pP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La asignatura es de suma importancia para el estudiante de Derecho, debido a que este podrá, en el ejercicio de su carrera, optar por cumplir 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la labor de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un servidor público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,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con amplio conocimiento para poder cumplir atribuciones y facultades que le brinde la ley, por otro lado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.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Para cumplir con responsabilidad y eficiencia esas labores deberá aplicar conocimientos y habilidades en aspectos sobre el manejo de recursos públicos y realizar una buena administración de la gestión pública, pues cada hecho y acto administrativo que lleve adelante deberá estar enmarcado en el modelo y normas establecidas para el efecto, en el marco de un plan general e institucional, sin soslayar que dichas actuaciones podrán ser sujetas a 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responsabilidad bajo la Ley SAFCO y otras aplicables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.</w:t>
      </w:r>
    </w:p>
    <w:p w:rsidRPr="0095079F" w:rsidR="004166F1" w:rsidP="004166F1" w:rsidRDefault="004166F1" w14:paraId="5F265D79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/>
          <w14:ligatures w14:val="none"/>
        </w:rPr>
      </w:pPr>
      <w:r w:rsidRPr="0095079F"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/>
          <w14:ligatures w14:val="none"/>
        </w:rPr>
        <w:t>EL POSTULANTE PUEDE COMPLEMENTAR</w:t>
      </w:r>
    </w:p>
    <w:p w:rsidRPr="0095079F" w:rsidR="004166F1" w:rsidP="288856DC" w:rsidRDefault="004166F1" w14:paraId="5DDCC70B" w14:textId="77777777" w14:noSpellErr="1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jc w:val="both"/>
        <w:rPr>
          <w:rFonts w:ascii="Aptos Display" w:hAnsi="Aptos Display" w:eastAsia="Times New Roman" w:cs="Aptos Display" w:asciiTheme="majorAscii" w:hAnsiTheme="majorAscii" w:cstheme="majorAscii"/>
          <w:b w:val="1"/>
          <w:bCs w:val="1"/>
          <w:kern w:val="0"/>
          <w:sz w:val="24"/>
          <w:szCs w:val="24"/>
          <w:lang w:val="es-ES" w:eastAsia="es-ES"/>
          <w14:ligatures w14:val="none"/>
        </w:rPr>
      </w:pPr>
      <w:r w:rsidRPr="288856DC" w:rsidR="004166F1">
        <w:rPr>
          <w:rFonts w:ascii="Aptos Display" w:hAnsi="Aptos Display" w:eastAsia="Times New Roman" w:cs="Aptos Display" w:asciiTheme="majorAscii" w:hAnsiTheme="majorAscii" w:cstheme="majorAscii"/>
          <w:b w:val="1"/>
          <w:bCs w:val="1"/>
          <w:kern w:val="0"/>
          <w:sz w:val="24"/>
          <w:szCs w:val="24"/>
          <w:lang w:val="es-ES" w:eastAsia="es-ES"/>
          <w14:ligatures w14:val="none"/>
        </w:rPr>
        <w:t>COMPETENCIAS A DESARROLLAR</w:t>
      </w:r>
    </w:p>
    <w:p w:rsidRPr="0095079F" w:rsidR="004166F1" w:rsidP="004166F1" w:rsidRDefault="004166F1" w14:paraId="79CCEAE7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Competencia de la Asignatura</w:t>
      </w:r>
    </w:p>
    <w:p w:rsidRPr="0095079F" w:rsidR="004166F1" w:rsidP="004166F1" w:rsidRDefault="00086EE4" w14:paraId="455C8E10" w14:textId="334279CA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kern w:val="0"/>
          <w:sz w:val="24"/>
          <w:szCs w:val="24"/>
          <w:lang w:val="es-MX" w:eastAsia="es-ES"/>
          <w14:ligatures w14:val="none"/>
        </w:rPr>
      </w:pPr>
      <w:bookmarkStart w:name="_Hlk137564622" w:id="0"/>
      <w:r w:rsidRPr="00086EE4">
        <w:rPr>
          <w:rFonts w:eastAsia="Times New Roman" w:asciiTheme="majorHAnsi" w:hAnsiTheme="majorHAnsi" w:cstheme="majorHAnsi"/>
          <w:kern w:val="0"/>
          <w:sz w:val="24"/>
          <w:szCs w:val="24"/>
          <w:lang w:val="es-ES" w:eastAsia="es-ES"/>
          <w14:ligatures w14:val="none"/>
        </w:rPr>
        <w:t>Plantea soluciones a las controversias que generan las relaciones entre el Estado con los servidores públicos y los particulares</w:t>
      </w:r>
      <w:r w:rsidR="004166F1">
        <w:rPr>
          <w:rFonts w:eastAsia="Times New Roman" w:asciiTheme="majorHAnsi" w:hAnsiTheme="majorHAnsi" w:cstheme="majorHAnsi"/>
          <w:kern w:val="0"/>
          <w:sz w:val="24"/>
          <w:szCs w:val="24"/>
          <w:lang w:val="es-ES" w:eastAsia="es-ES"/>
          <w14:ligatures w14:val="none"/>
        </w:rPr>
        <w:t>.</w:t>
      </w:r>
      <w:bookmarkEnd w:id="0"/>
    </w:p>
    <w:p w:rsidRPr="0095079F" w:rsidR="004166F1" w:rsidP="004166F1" w:rsidRDefault="004166F1" w14:paraId="0AC2D641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Competencias Genéricas.</w:t>
      </w:r>
    </w:p>
    <w:p w:rsidRPr="0095079F" w:rsidR="004166F1" w:rsidP="004166F1" w:rsidRDefault="004166F1" w14:paraId="6FA2384D" w14:textId="77777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 w:eastAsia="es-BO"/>
          <w14:ligatures w14:val="none"/>
        </w:rPr>
      </w:pPr>
      <w:r w:rsidRPr="0095079F"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 w:eastAsia="es-BO"/>
          <w14:ligatures w14:val="none"/>
        </w:rPr>
        <w:t xml:space="preserve">DESARROLLADO POR EL POSTULANTE </w:t>
      </w:r>
    </w:p>
    <w:p w:rsidRPr="0095079F" w:rsidR="004166F1" w:rsidP="004166F1" w:rsidRDefault="004166F1" w14:paraId="3D56E71F" w14:textId="77777777">
      <w:pPr>
        <w:spacing w:after="0"/>
        <w:ind w:left="360"/>
        <w:contextualSpacing/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 w:eastAsia="es-BO"/>
          <w14:ligatures w14:val="none"/>
        </w:rPr>
      </w:pPr>
      <w:bookmarkStart w:name="_Hlk137564686" w:id="1"/>
      <w:r w:rsidRPr="0095079F"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 w:eastAsia="es-BO"/>
          <w14:ligatures w14:val="none"/>
        </w:rPr>
        <w:t>DOCUMENTO DE REFERENCIA: MODELO ACADÉMICO PAG 83:</w:t>
      </w:r>
      <w:r w:rsidRPr="0095079F">
        <w:rPr>
          <w:rFonts w:asciiTheme="majorHAnsi" w:hAnsiTheme="majorHAnsi" w:cstheme="majorHAnsi"/>
          <w:b/>
          <w:kern w:val="0"/>
          <w:sz w:val="24"/>
          <w:szCs w:val="24"/>
          <w:lang w:val="es-ES_tradnl"/>
          <w14:ligatures w14:val="none"/>
        </w:rPr>
        <w:t xml:space="preserve">  </w:t>
      </w:r>
      <w:hyperlink w:history="1" r:id="rId8">
        <w:r w:rsidRPr="0095079F">
          <w:rPr>
            <w:rFonts w:asciiTheme="majorHAnsi" w:hAnsiTheme="majorHAnsi" w:cstheme="majorHAnsi"/>
            <w:b/>
            <w:color w:val="467886" w:themeColor="hyperlink"/>
            <w:kern w:val="0"/>
            <w:sz w:val="24"/>
            <w:szCs w:val="24"/>
            <w:u w:val="single"/>
            <w:lang w:val="es-ES_tradnl"/>
            <w14:ligatures w14:val="none"/>
          </w:rPr>
          <w:t>https://www.ucbtja.edu.bo/wp-content/uploads/2019/08/Modelo-Acad%C3%A9mico-de-la-Universidad-Cat%C3%B3lica-Boliviana.pdf</w:t>
        </w:r>
      </w:hyperlink>
      <w:bookmarkEnd w:id="1"/>
      <w:r w:rsidRPr="0095079F">
        <w:rPr>
          <w:rFonts w:asciiTheme="majorHAnsi" w:hAnsiTheme="majorHAnsi" w:cstheme="majorHAnsi"/>
          <w:b/>
          <w:kern w:val="0"/>
          <w:sz w:val="24"/>
          <w:szCs w:val="24"/>
          <w:lang w:val="es-ES_tradnl"/>
          <w14:ligatures w14:val="none"/>
        </w:rPr>
        <w:t xml:space="preserve"> </w:t>
      </w:r>
    </w:p>
    <w:p w:rsidRPr="0095079F" w:rsidR="004166F1" w:rsidP="004166F1" w:rsidRDefault="004166F1" w14:paraId="49ED618F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Contenido Temático.</w:t>
      </w:r>
    </w:p>
    <w:p w:rsidRPr="00086EE4" w:rsidR="00086EE4" w:rsidP="00086EE4" w:rsidRDefault="00086EE4" w14:paraId="6164AA6D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1.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ab/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La Gestión por Resultados.</w:t>
      </w:r>
    </w:p>
    <w:p w:rsidRPr="00086EE4" w:rsidR="00086EE4" w:rsidP="00086EE4" w:rsidRDefault="00086EE4" w14:paraId="6DEAF16F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2.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ab/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Naturaleza de la Ley 1178.</w:t>
      </w:r>
    </w:p>
    <w:p w:rsidRPr="00086EE4" w:rsidR="00086EE4" w:rsidP="00086EE4" w:rsidRDefault="00086EE4" w14:paraId="53201235" w14:textId="75EB8BAE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3.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ab/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 xml:space="preserve">Los sistemas de administración y gestión pública. </w:t>
      </w:r>
    </w:p>
    <w:p w:rsidRPr="00086EE4" w:rsidR="00086EE4" w:rsidP="00086EE4" w:rsidRDefault="00086EE4" w14:paraId="10676D5F" w14:textId="6CEA6C34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4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.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ab/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La Responsabilidad por la Función Pública.</w:t>
      </w:r>
    </w:p>
    <w:p w:rsidRPr="00086EE4" w:rsidR="00086EE4" w:rsidP="00086EE4" w:rsidRDefault="00086EE4" w14:paraId="6ADBA17D" w14:textId="3AF7B6AA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5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.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ab/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Controlaría General del Estado.</w:t>
      </w:r>
    </w:p>
    <w:p w:rsidRPr="00086EE4" w:rsidR="00086EE4" w:rsidP="288856DC" w:rsidRDefault="00086EE4" w14:paraId="06CF194C" w14:textId="17A34DCC" w14:noSpellErr="1">
      <w:pPr>
        <w:spacing w:before="120" w:after="120" w:line="276" w:lineRule="auto"/>
        <w:ind w:left="360"/>
        <w:jc w:val="both"/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</w:pP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>6</w:t>
      </w: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>.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ab/>
      </w: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 xml:space="preserve">Procesos </w:t>
      </w: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>contencioso administrativos</w:t>
      </w: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>.</w:t>
      </w:r>
    </w:p>
    <w:p w:rsidRPr="0095079F" w:rsidR="004166F1" w:rsidP="288856DC" w:rsidRDefault="00086EE4" w14:paraId="2C1EF939" w14:textId="4D8DE7BF" w14:noSpellErr="1">
      <w:pPr>
        <w:spacing w:before="120" w:after="120" w:line="276" w:lineRule="auto"/>
        <w:ind w:left="360"/>
        <w:jc w:val="both"/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</w:pP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>7</w:t>
      </w: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>.</w:t>
      </w:r>
      <w:r w:rsidRPr="00086EE4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ab/>
      </w: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 xml:space="preserve">Procesos </w:t>
      </w:r>
      <w:r w:rsidRPr="288856DC" w:rsidR="00086EE4">
        <w:rPr>
          <w:rFonts w:ascii="Aptos Display" w:hAnsi="Aptos Display" w:eastAsia="Times New Roman" w:cs="Aptos Display" w:asciiTheme="majorAscii" w:hAnsiTheme="majorAscii" w:cstheme="majorAscii"/>
          <w:kern w:val="0"/>
          <w:sz w:val="24"/>
          <w:szCs w:val="24"/>
          <w:lang w:val="es-ES" w:eastAsia="es-ES"/>
          <w14:ligatures w14:val="none"/>
        </w:rPr>
        <w:t>coactivo fiscales</w:t>
      </w:r>
    </w:p>
    <w:p w:rsidRPr="0095079F" w:rsidR="004166F1" w:rsidP="004166F1" w:rsidRDefault="004166F1" w14:paraId="3B4BC970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Contenidos Analíticos expresados en saberes</w:t>
      </w:r>
    </w:p>
    <w:p w:rsidRPr="0095079F" w:rsidR="004166F1" w:rsidP="004166F1" w:rsidRDefault="004166F1" w14:paraId="657B9D56" w14:textId="77777777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kern w:val="0"/>
          <w:sz w:val="24"/>
          <w:szCs w:val="24"/>
          <w:lang w:val="es-ES_tradnl"/>
          <w14:ligatures w14:val="none"/>
        </w:rPr>
      </w:pPr>
      <w:r w:rsidRPr="0095079F">
        <w:rPr>
          <w:rFonts w:asciiTheme="majorHAnsi" w:hAnsiTheme="majorHAnsi" w:cstheme="majorHAnsi"/>
          <w:b/>
          <w:color w:val="FF0000"/>
          <w:kern w:val="0"/>
          <w:sz w:val="24"/>
          <w:szCs w:val="24"/>
          <w:lang w:val="es-ES_tradnl"/>
          <w14:ligatures w14:val="none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95079F" w:rsidR="004166F1" w:rsidTr="008F14AF" w14:paraId="119CFABB" w14:textId="77777777">
        <w:tc>
          <w:tcPr>
            <w:tcW w:w="2235" w:type="dxa"/>
            <w:vMerge w:val="restart"/>
            <w:vAlign w:val="center"/>
          </w:tcPr>
          <w:p w:rsidRPr="0095079F" w:rsidR="004166F1" w:rsidP="008F14AF" w:rsidRDefault="004166F1" w14:paraId="524FC94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95079F" w:rsidR="004166F1" w:rsidP="008F14AF" w:rsidRDefault="004166F1" w14:paraId="59EA7FB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95079F" w:rsidR="004166F1" w:rsidP="008F14AF" w:rsidRDefault="004166F1" w14:paraId="14335DA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Unidades de Aprendizaje</w:t>
            </w:r>
          </w:p>
        </w:tc>
      </w:tr>
      <w:tr w:rsidRPr="0095079F" w:rsidR="004166F1" w:rsidTr="008F14AF" w14:paraId="0240DD60" w14:textId="77777777">
        <w:tc>
          <w:tcPr>
            <w:tcW w:w="2235" w:type="dxa"/>
            <w:vMerge/>
            <w:vAlign w:val="center"/>
          </w:tcPr>
          <w:p w:rsidRPr="0095079F" w:rsidR="004166F1" w:rsidP="008F14AF" w:rsidRDefault="004166F1" w14:paraId="4E4BA5B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:rsidRPr="0095079F" w:rsidR="004166F1" w:rsidP="008F14AF" w:rsidRDefault="004166F1" w14:paraId="4720FF6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95079F" w:rsidR="004166F1" w:rsidP="008F14AF" w:rsidRDefault="004166F1" w14:paraId="57F3B6F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95079F" w:rsidR="004166F1" w:rsidP="008F14AF" w:rsidRDefault="004166F1" w14:paraId="3BBDF3D3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Actitudinales</w:t>
            </w:r>
          </w:p>
        </w:tc>
        <w:tc>
          <w:tcPr>
            <w:tcW w:w="1559" w:type="dxa"/>
            <w:vMerge/>
          </w:tcPr>
          <w:p w:rsidRPr="0095079F" w:rsidR="004166F1" w:rsidP="008F14AF" w:rsidRDefault="004166F1" w14:paraId="013FA8F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Pr="0095079F" w:rsidR="004166F1" w:rsidTr="008F14AF" w14:paraId="42AAD805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5079F" w:rsidR="004166F1" w:rsidP="008F14AF" w:rsidRDefault="004166F1" w14:paraId="0D796BB8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  <w:r w:rsidRPr="0095079F"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  <w:t xml:space="preserve">Elemento de Competencia 1: </w:t>
            </w:r>
            <w:r w:rsidRPr="0095079F">
              <w:rPr>
                <w:rFonts w:asciiTheme="majorHAnsi" w:hAnsiTheme="majorHAnsi" w:cstheme="majorHAnsi"/>
                <w:color w:val="FF0000"/>
                <w:kern w:val="0"/>
                <w:lang w:val="es-ES" w:eastAsia="es-BO"/>
                <w14:ligatures w14:val="none"/>
              </w:rPr>
              <w:t>(Desarrolle el elemento de competencia)</w:t>
            </w:r>
          </w:p>
          <w:p w:rsidRPr="0095079F" w:rsidR="004166F1" w:rsidP="008F14AF" w:rsidRDefault="004166F1" w14:paraId="06262788" w14:textId="77777777">
            <w:pPr>
              <w:spacing w:before="120" w:after="120"/>
              <w:ind w:left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</w:p>
          <w:p w:rsidRPr="0095079F" w:rsidR="004166F1" w:rsidP="008F14AF" w:rsidRDefault="004166F1" w14:paraId="00C741A6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  <w:r w:rsidRPr="0095079F"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  <w:t>Elemento de Competencia 2:</w:t>
            </w:r>
            <w:r w:rsidRPr="0095079F">
              <w:rPr>
                <w:rFonts w:asciiTheme="majorHAnsi" w:hAnsiTheme="majorHAnsi" w:cstheme="majorHAnsi"/>
                <w:color w:val="FF0000"/>
                <w:kern w:val="0"/>
                <w:lang w:val="es-ES" w:eastAsia="es-BO"/>
                <w14:ligatures w14:val="none"/>
              </w:rPr>
              <w:t xml:space="preserve"> (Desarrolle el elemento de competencia)</w:t>
            </w:r>
          </w:p>
          <w:p w:rsidRPr="0095079F" w:rsidR="004166F1" w:rsidP="008F14AF" w:rsidRDefault="004166F1" w14:paraId="772E1FBB" w14:textId="77777777">
            <w:pPr>
              <w:spacing w:before="120" w:after="120"/>
              <w:ind w:left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</w:p>
          <w:p w:rsidRPr="0095079F" w:rsidR="004166F1" w:rsidP="008F14AF" w:rsidRDefault="004166F1" w14:paraId="3F8447C0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  <w:r w:rsidRPr="0095079F"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  <w:t>Elemento de Competencia X:</w:t>
            </w:r>
            <w:r w:rsidRPr="0095079F">
              <w:rPr>
                <w:rFonts w:asciiTheme="majorHAnsi" w:hAnsiTheme="majorHAnsi" w:cstheme="majorHAnsi"/>
                <w:color w:val="FF0000"/>
                <w:kern w:val="0"/>
                <w:lang w:val="es-ES" w:eastAsia="es-BO"/>
                <w14:ligatures w14:val="none"/>
              </w:rPr>
              <w:t xml:space="preserve"> (Desarrolle el elemento de competencia</w:t>
            </w:r>
          </w:p>
          <w:p w:rsidRPr="0095079F" w:rsidR="004166F1" w:rsidP="008F14AF" w:rsidRDefault="004166F1" w14:paraId="50C1734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5079F" w:rsidR="004166F1" w:rsidP="008F14AF" w:rsidRDefault="004166F1" w14:paraId="28706587" w14:textId="77777777">
            <w:pPr>
              <w:numPr>
                <w:ilvl w:val="0"/>
                <w:numId w:val="12"/>
              </w:numPr>
              <w:spacing w:after="0" w:line="240" w:lineRule="auto"/>
              <w:ind w:left="58" w:hanging="142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5079F" w:rsidR="004166F1" w:rsidP="008F14AF" w:rsidRDefault="004166F1" w14:paraId="7AF3B3BF" w14:textId="77777777">
            <w:pPr>
              <w:numPr>
                <w:ilvl w:val="0"/>
                <w:numId w:val="11"/>
              </w:numPr>
              <w:spacing w:after="0" w:line="240" w:lineRule="auto"/>
              <w:ind w:left="58" w:right="-105" w:hanging="142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5079F" w:rsidR="004166F1" w:rsidP="008F14AF" w:rsidRDefault="004166F1" w14:paraId="7243A011" w14:textId="77777777">
            <w:pPr>
              <w:numPr>
                <w:ilvl w:val="0"/>
                <w:numId w:val="11"/>
              </w:numPr>
              <w:spacing w:after="0" w:line="240" w:lineRule="auto"/>
              <w:ind w:left="58" w:hanging="142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5079F" w:rsidR="004166F1" w:rsidP="008F14AF" w:rsidRDefault="004166F1" w14:paraId="2760AB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:rsidRPr="0095079F" w:rsidR="004166F1" w:rsidP="004166F1" w:rsidRDefault="004166F1" w14:paraId="2F2E12C8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" w:eastAsia="es-ES"/>
          <w14:ligatures w14:val="none"/>
        </w:rPr>
      </w:pPr>
    </w:p>
    <w:p w:rsidRPr="0095079F" w:rsidR="004166F1" w:rsidP="004166F1" w:rsidRDefault="004166F1" w14:paraId="159349C4" w14:textId="77777777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PLANIFICACIÓN DEL PROCESO DE APRENDIZAJE – ENSEÑANZA Y EVALUACIÓN</w:t>
      </w:r>
    </w:p>
    <w:p w:rsidRPr="0095079F" w:rsidR="004166F1" w:rsidP="004166F1" w:rsidRDefault="004166F1" w14:paraId="4E81A624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kern w:val="0"/>
          <w:sz w:val="24"/>
          <w:szCs w:val="24"/>
          <w:lang w:val="es-ES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i/>
          <w:kern w:val="0"/>
          <w:sz w:val="24"/>
          <w:szCs w:val="24"/>
          <w:lang w:val="es-ES" w:eastAsia="es-ES"/>
          <w14:ligatures w14:val="none"/>
        </w:rPr>
        <w:t>Matriz de Planificación del Proceso de Aprendizaje - Enseñanza</w:t>
      </w:r>
    </w:p>
    <w:p w:rsidRPr="0095079F" w:rsidR="004166F1" w:rsidP="004166F1" w:rsidRDefault="004166F1" w14:paraId="5ECF86EC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bCs/>
          <w:iCs/>
          <w:color w:val="FF0000"/>
          <w:kern w:val="0"/>
          <w:sz w:val="24"/>
          <w:szCs w:val="24"/>
          <w:lang w:val="es-ES_tradnl" w:eastAsia="es-ES"/>
          <w14:ligatures w14:val="none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95079F" w:rsidR="004166F1" w:rsidTr="008F14AF" w14:paraId="14348EB6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95079F" w:rsidR="004166F1" w:rsidP="008F14AF" w:rsidRDefault="004166F1" w14:paraId="5A77EF63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95079F" w:rsidR="004166F1" w:rsidP="008F14AF" w:rsidRDefault="004166F1" w14:paraId="46279922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Saberes</w:t>
            </w:r>
          </w:p>
        </w:tc>
        <w:tc>
          <w:tcPr>
            <w:tcW w:w="1302" w:type="dxa"/>
            <w:vAlign w:val="center"/>
          </w:tcPr>
          <w:p w:rsidRPr="0095079F" w:rsidR="004166F1" w:rsidP="008F14AF" w:rsidRDefault="004166F1" w14:paraId="782A83F7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b/>
                <w:kern w:val="0"/>
                <w:lang w:val="es-ES_tradnl"/>
                <w14:ligatures w14:val="none"/>
              </w:rPr>
              <w:t>Semanas</w:t>
            </w:r>
          </w:p>
        </w:tc>
        <w:tc>
          <w:tcPr>
            <w:tcW w:w="4329" w:type="dxa"/>
            <w:vAlign w:val="center"/>
          </w:tcPr>
          <w:p w:rsidRPr="0095079F" w:rsidR="004166F1" w:rsidP="008F14AF" w:rsidRDefault="004166F1" w14:paraId="12159A09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95079F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Estrategias y actividades de aprendizaje – enseñanza</w:t>
            </w:r>
          </w:p>
          <w:p w:rsidRPr="0095079F" w:rsidR="004166F1" w:rsidP="008F14AF" w:rsidRDefault="004166F1" w14:paraId="61C3161F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95079F" w:rsidR="004166F1" w:rsidTr="008F14AF" w14:paraId="355E49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95079F" w:rsidR="004166F1" w:rsidP="008F14AF" w:rsidRDefault="004166F1" w14:paraId="3F53A1B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95079F" w:rsidR="004166F1" w:rsidP="008F14AF" w:rsidRDefault="004166F1" w14:paraId="06702C9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95079F" w:rsidR="004166F1" w:rsidP="008F14AF" w:rsidRDefault="004166F1" w14:paraId="186B9CC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i/>
                <w:kern w:val="0"/>
                <w:lang w:val="es-ES"/>
                <w14:ligatures w14:val="none"/>
              </w:rPr>
              <w:t>1.</w:t>
            </w:r>
          </w:p>
        </w:tc>
        <w:tc>
          <w:tcPr>
            <w:tcW w:w="4329" w:type="dxa"/>
          </w:tcPr>
          <w:p w:rsidRPr="0095079F" w:rsidR="004166F1" w:rsidP="008F14AF" w:rsidRDefault="004166F1" w14:paraId="73699AA3" w14:textId="77777777">
            <w:pPr>
              <w:numPr>
                <w:ilvl w:val="0"/>
                <w:numId w:val="6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Pr="0095079F" w:rsidR="004166F1" w:rsidTr="008F14AF" w14:paraId="591DD450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95079F" w:rsidR="004166F1" w:rsidP="008F14AF" w:rsidRDefault="004166F1" w14:paraId="7D26C42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95079F" w:rsidR="004166F1" w:rsidP="008F14AF" w:rsidRDefault="004166F1" w14:paraId="5340135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95079F" w:rsidR="004166F1" w:rsidP="008F14AF" w:rsidRDefault="004166F1" w14:paraId="5C32BE2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i/>
                <w:kern w:val="0"/>
                <w:lang w:val="es-ES"/>
                <w14:ligatures w14:val="none"/>
              </w:rPr>
              <w:t>2.</w:t>
            </w:r>
          </w:p>
        </w:tc>
        <w:tc>
          <w:tcPr>
            <w:tcW w:w="4329" w:type="dxa"/>
          </w:tcPr>
          <w:p w:rsidRPr="0095079F" w:rsidR="004166F1" w:rsidP="008F14AF" w:rsidRDefault="004166F1" w14:paraId="21B5DE4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Pr="0095079F" w:rsidR="004166F1" w:rsidTr="008F14AF" w14:paraId="7B892F5D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95079F" w:rsidR="004166F1" w:rsidP="008F14AF" w:rsidRDefault="004166F1" w14:paraId="6866DE9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95079F" w:rsidR="004166F1" w:rsidP="008F14AF" w:rsidRDefault="004166F1" w14:paraId="4D757B4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95079F" w:rsidR="004166F1" w:rsidP="008F14AF" w:rsidRDefault="004166F1" w14:paraId="2F063BE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i/>
                <w:kern w:val="0"/>
                <w:lang w:val="es-ES"/>
                <w14:ligatures w14:val="none"/>
              </w:rPr>
              <w:t>3.</w:t>
            </w:r>
          </w:p>
        </w:tc>
        <w:tc>
          <w:tcPr>
            <w:tcW w:w="4329" w:type="dxa"/>
          </w:tcPr>
          <w:p w:rsidRPr="0095079F" w:rsidR="004166F1" w:rsidP="008F14AF" w:rsidRDefault="004166F1" w14:paraId="1D34540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Pr="0095079F" w:rsidR="004166F1" w:rsidTr="008F14AF" w14:paraId="1EDBD30B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95079F" w:rsidR="004166F1" w:rsidP="008F14AF" w:rsidRDefault="004166F1" w14:paraId="58EB0F4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95079F" w:rsidR="004166F1" w:rsidP="008F14AF" w:rsidRDefault="004166F1" w14:paraId="4CB5E07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95079F" w:rsidR="004166F1" w:rsidP="008F14AF" w:rsidRDefault="004166F1" w14:paraId="7870647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i/>
                <w:kern w:val="0"/>
                <w:lang w:val="es-ES"/>
                <w14:ligatures w14:val="none"/>
              </w:rPr>
              <w:t>...</w:t>
            </w:r>
          </w:p>
        </w:tc>
        <w:tc>
          <w:tcPr>
            <w:tcW w:w="4329" w:type="dxa"/>
          </w:tcPr>
          <w:p w:rsidRPr="0095079F" w:rsidR="004166F1" w:rsidP="008F14AF" w:rsidRDefault="004166F1" w14:paraId="0ACABD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:rsidRPr="0095079F" w:rsidR="004166F1" w:rsidP="004166F1" w:rsidRDefault="004166F1" w14:paraId="723C191F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kern w:val="0"/>
          <w:sz w:val="24"/>
          <w:szCs w:val="24"/>
          <w:lang w:val="es-ES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bCs/>
          <w:i/>
          <w:kern w:val="0"/>
          <w:sz w:val="24"/>
          <w:szCs w:val="24"/>
          <w:lang w:val="es-ES" w:eastAsia="es-ES"/>
          <w14:ligatures w14:val="none"/>
        </w:rPr>
        <w:t xml:space="preserve">Sistema de Evaluación </w:t>
      </w:r>
    </w:p>
    <w:p w:rsidRPr="0095079F" w:rsidR="004166F1" w:rsidP="004166F1" w:rsidRDefault="004166F1" w14:paraId="069CA916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kern w:val="0"/>
          <w:sz w:val="24"/>
          <w:szCs w:val="24"/>
          <w:lang w:val="es-ES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iCs/>
          <w:color w:val="FF0000"/>
          <w:kern w:val="0"/>
          <w:sz w:val="24"/>
          <w:szCs w:val="24"/>
          <w:lang w:val="es-ES_tradnl" w:eastAsia="es-ES"/>
          <w14:ligatures w14:val="none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95079F" w:rsidR="004166F1" w:rsidTr="008F14AF" w14:paraId="1A0D0CF1" w14:textId="77777777">
        <w:tc>
          <w:tcPr>
            <w:tcW w:w="2694" w:type="dxa"/>
            <w:shd w:val="clear" w:color="auto" w:fill="auto"/>
            <w:vAlign w:val="center"/>
          </w:tcPr>
          <w:p w:rsidRPr="0095079F" w:rsidR="004166F1" w:rsidP="008F14AF" w:rsidRDefault="004166F1" w14:paraId="430F56FB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95079F" w:rsidR="004166F1" w:rsidP="008F14AF" w:rsidRDefault="004166F1" w14:paraId="3E88B88B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95079F" w:rsidR="004166F1" w:rsidP="008F14AF" w:rsidRDefault="004166F1" w14:paraId="1E1C92C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95079F" w:rsidR="004166F1" w:rsidP="008F14AF" w:rsidRDefault="004166F1" w14:paraId="49378D72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95079F" w:rsidR="004166F1" w:rsidP="008F14AF" w:rsidRDefault="004166F1" w14:paraId="733A2E3F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%</w:t>
            </w:r>
          </w:p>
        </w:tc>
      </w:tr>
      <w:tr w:rsidRPr="0095079F" w:rsidR="004166F1" w:rsidTr="008F14AF" w14:paraId="5CE36BB0" w14:textId="77777777">
        <w:tc>
          <w:tcPr>
            <w:tcW w:w="2694" w:type="dxa"/>
            <w:shd w:val="clear" w:color="auto" w:fill="auto"/>
          </w:tcPr>
          <w:p w:rsidRPr="0095079F" w:rsidR="004166F1" w:rsidP="008F14AF" w:rsidRDefault="004166F1" w14:paraId="01B63C5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95079F" w:rsidR="004166F1" w:rsidP="008F14AF" w:rsidRDefault="004166F1" w14:paraId="47349CD5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95079F" w:rsidR="004166F1" w:rsidP="008F14AF" w:rsidRDefault="004166F1" w14:paraId="48717411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Usted debe tener claro el tipo de actividad o tarea que necesita realizar para recoger las evidencias que plantea.</w:t>
            </w:r>
          </w:p>
          <w:p w:rsidRPr="0095079F" w:rsidR="004166F1" w:rsidP="008F14AF" w:rsidRDefault="004166F1" w14:paraId="437E951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 xml:space="preserve">Las evidencias varían desde una evaluación escrita, </w:t>
            </w:r>
            <w:proofErr w:type="gramStart"/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 xml:space="preserve">un </w:t>
            </w:r>
            <w:proofErr w:type="spellStart"/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check</w:t>
            </w:r>
            <w:proofErr w:type="spellEnd"/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 xml:space="preserve"> </w:t>
            </w:r>
            <w:proofErr w:type="spellStart"/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list</w:t>
            </w:r>
            <w:proofErr w:type="spellEnd"/>
            <w:proofErr w:type="gramEnd"/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95079F" w:rsidR="004166F1" w:rsidP="008F14AF" w:rsidRDefault="004166F1" w14:paraId="6A2AF9FC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95079F" w:rsidR="004166F1" w:rsidP="008F14AF" w:rsidRDefault="004166F1" w14:paraId="0DC515D6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(Las ponderaciones las determina usted según a complejidad de los elementos de competencia)</w:t>
            </w:r>
          </w:p>
        </w:tc>
      </w:tr>
      <w:tr w:rsidRPr="0095079F" w:rsidR="004166F1" w:rsidTr="008F14AF" w14:paraId="435EB8E1" w14:textId="77777777">
        <w:tc>
          <w:tcPr>
            <w:tcW w:w="2694" w:type="dxa"/>
            <w:shd w:val="clear" w:color="auto" w:fill="auto"/>
          </w:tcPr>
          <w:p w:rsidRPr="0095079F" w:rsidR="004166F1" w:rsidP="008F14AF" w:rsidRDefault="004166F1" w14:paraId="1BA71A94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95079F" w:rsidR="004166F1" w:rsidP="008F14AF" w:rsidRDefault="004166F1" w14:paraId="74B358DC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95079F" w:rsidR="004166F1" w:rsidP="008F14AF" w:rsidRDefault="004166F1" w14:paraId="1F64D98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95079F" w:rsidR="004166F1" w:rsidP="008F14AF" w:rsidRDefault="004166F1" w14:paraId="7AF8B4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95079F" w:rsidR="004166F1" w:rsidP="008F14AF" w:rsidRDefault="004166F1" w14:paraId="322EAAE4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Pr="0095079F" w:rsidR="004166F1" w:rsidTr="008F14AF" w14:paraId="48DEBAD2" w14:textId="77777777">
        <w:tc>
          <w:tcPr>
            <w:tcW w:w="2694" w:type="dxa"/>
            <w:shd w:val="clear" w:color="auto" w:fill="auto"/>
          </w:tcPr>
          <w:p w:rsidRPr="0095079F" w:rsidR="004166F1" w:rsidP="008F14AF" w:rsidRDefault="004166F1" w14:paraId="23E77797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95079F" w:rsidR="004166F1" w:rsidP="008F14AF" w:rsidRDefault="004166F1" w14:paraId="01E3AC4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95079F" w:rsidR="004166F1" w:rsidP="008F14AF" w:rsidRDefault="004166F1" w14:paraId="16540FA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95079F" w:rsidR="004166F1" w:rsidP="008F14AF" w:rsidRDefault="004166F1" w14:paraId="31E881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95079F" w:rsidR="004166F1" w:rsidP="008F14AF" w:rsidRDefault="004166F1" w14:paraId="3FB9758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Pr="0095079F" w:rsidR="004166F1" w:rsidTr="008F14AF" w14:paraId="0EFDC15B" w14:textId="77777777">
        <w:tc>
          <w:tcPr>
            <w:tcW w:w="2694" w:type="dxa"/>
            <w:shd w:val="clear" w:color="auto" w:fill="auto"/>
          </w:tcPr>
          <w:p w:rsidRPr="0095079F" w:rsidR="004166F1" w:rsidP="008F14AF" w:rsidRDefault="004166F1" w14:paraId="23B1F105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  <w:r w:rsidRPr="0095079F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95079F" w:rsidR="004166F1" w:rsidP="008F14AF" w:rsidRDefault="004166F1" w14:paraId="7C7801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95079F" w:rsidR="004166F1" w:rsidP="008F14AF" w:rsidRDefault="004166F1" w14:paraId="22DB2C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95079F" w:rsidR="004166F1" w:rsidP="008F14AF" w:rsidRDefault="004166F1" w14:paraId="4D595B3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95079F" w:rsidR="004166F1" w:rsidP="008F14AF" w:rsidRDefault="004166F1" w14:paraId="780C67F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Pr="0095079F" w:rsidR="004166F1" w:rsidTr="008F14AF" w14:paraId="5CF72733" w14:textId="77777777">
        <w:tc>
          <w:tcPr>
            <w:tcW w:w="8364" w:type="dxa"/>
            <w:gridSpan w:val="4"/>
            <w:shd w:val="clear" w:color="auto" w:fill="BFBFBF"/>
          </w:tcPr>
          <w:p w:rsidRPr="0095079F" w:rsidR="004166F1" w:rsidP="008F14AF" w:rsidRDefault="004166F1" w14:paraId="37EF8A5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95079F" w:rsidR="004166F1" w:rsidP="008F14AF" w:rsidRDefault="004166F1" w14:paraId="7B99F91F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100%</w:t>
            </w:r>
          </w:p>
        </w:tc>
      </w:tr>
      <w:tr w:rsidRPr="0095079F" w:rsidR="004166F1" w:rsidTr="008F14AF" w14:paraId="595DA740" w14:textId="77777777">
        <w:tc>
          <w:tcPr>
            <w:tcW w:w="2694" w:type="dxa"/>
            <w:shd w:val="clear" w:color="auto" w:fill="auto"/>
          </w:tcPr>
          <w:p w:rsidRPr="0095079F" w:rsidR="004166F1" w:rsidP="008F14AF" w:rsidRDefault="004166F1" w14:paraId="10A7C2F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kern w:val="0"/>
                <w:sz w:val="24"/>
                <w:szCs w:val="24"/>
                <w:lang w:val="es-ES" w:eastAsia="es-ES"/>
                <w14:ligatures w14:val="none"/>
              </w:rPr>
              <w:t>Competencia de la asignatura:</w:t>
            </w:r>
          </w:p>
          <w:p w:rsidRPr="0095079F" w:rsidR="004166F1" w:rsidP="008F14AF" w:rsidRDefault="004166F1" w14:paraId="0EF0609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163" w:type="dxa"/>
            <w:shd w:val="clear" w:color="auto" w:fill="auto"/>
          </w:tcPr>
          <w:p w:rsidRPr="0095079F" w:rsidR="004166F1" w:rsidP="008F14AF" w:rsidRDefault="004166F1" w14:paraId="36B6644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95079F" w:rsidR="004166F1" w:rsidP="008F14AF" w:rsidRDefault="004166F1" w14:paraId="0E321FC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95079F" w:rsidR="004166F1" w:rsidP="008F14AF" w:rsidRDefault="004166F1" w14:paraId="33FA1EA3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95079F" w:rsidR="004166F1" w:rsidP="008F14AF" w:rsidRDefault="004166F1" w14:paraId="1D762B09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95079F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100%</w:t>
            </w:r>
          </w:p>
        </w:tc>
      </w:tr>
    </w:tbl>
    <w:p w:rsidRPr="0095079F" w:rsidR="004166F1" w:rsidP="004166F1" w:rsidRDefault="004166F1" w14:paraId="78E617D1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kern w:val="0"/>
          <w:sz w:val="24"/>
          <w:szCs w:val="24"/>
          <w:lang w:val="es-ES" w:eastAsia="es-ES"/>
          <w14:ligatures w14:val="none"/>
        </w:rPr>
      </w:pPr>
    </w:p>
    <w:p w:rsidRPr="0095079F" w:rsidR="004166F1" w:rsidP="004166F1" w:rsidRDefault="004166F1" w14:paraId="2E2C9766" w14:textId="77777777">
      <w:pPr>
        <w:numPr>
          <w:ilvl w:val="0"/>
          <w:numId w:val="5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BIBLIOGRAFÍA Y WEBGRAFÍA (Básica y complementaria)</w:t>
      </w:r>
    </w:p>
    <w:p w:rsidRPr="0095079F" w:rsidR="004166F1" w:rsidP="004166F1" w:rsidRDefault="004166F1" w14:paraId="7FB9023C" w14:textId="77777777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color w:val="FF0000"/>
          <w:kern w:val="0"/>
          <w:sz w:val="24"/>
          <w:szCs w:val="24"/>
          <w:lang w:val="es-ES_tradnl" w:eastAsia="es-ES"/>
          <w14:ligatures w14:val="none"/>
        </w:rPr>
        <w:t>DEBE SER DESARROLLADO POR EL POSTULANTE</w:t>
      </w:r>
    </w:p>
    <w:p w:rsidRPr="0095079F" w:rsidR="004166F1" w:rsidP="004166F1" w:rsidRDefault="004166F1" w14:paraId="7797C45C" w14:textId="77777777">
      <w:pPr>
        <w:numPr>
          <w:ilvl w:val="0"/>
          <w:numId w:val="5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95079F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 xml:space="preserve">NORMATIVA DE CLASES Y MATERIALES PARA LA ASIGNATURA </w:t>
      </w:r>
    </w:p>
    <w:p w:rsidR="004166F1" w:rsidP="00086EE4" w:rsidRDefault="004166F1" w14:paraId="09011B29" w14:textId="3731628F">
      <w:pPr>
        <w:spacing w:before="120" w:after="120" w:line="276" w:lineRule="auto"/>
        <w:ind w:left="311"/>
        <w:jc w:val="both"/>
      </w:pPr>
      <w:r w:rsidRPr="0095079F">
        <w:rPr>
          <w:rFonts w:eastAsia="Times New Roman" w:asciiTheme="majorHAnsi" w:hAnsiTheme="majorHAnsi" w:cstheme="majorHAnsi"/>
          <w:b/>
          <w:color w:val="FF0000"/>
          <w:kern w:val="0"/>
          <w:sz w:val="24"/>
          <w:szCs w:val="24"/>
          <w:lang w:val="es-ES_tradnl" w:eastAsia="es-ES"/>
          <w14:ligatures w14:val="none"/>
        </w:rPr>
        <w:t>DEBE SER DESARROLLADO POR EL POSTULANT</w:t>
      </w:r>
      <w:r w:rsidR="00086EE4">
        <w:rPr>
          <w:rFonts w:eastAsia="Times New Roman" w:asciiTheme="majorHAnsi" w:hAnsiTheme="majorHAnsi" w:cstheme="majorHAnsi"/>
          <w:b/>
          <w:color w:val="FF0000"/>
          <w:kern w:val="0"/>
          <w:sz w:val="24"/>
          <w:szCs w:val="24"/>
          <w:lang w:val="es-ES_tradnl" w:eastAsia="es-ES"/>
          <w14:ligatures w14:val="none"/>
        </w:rPr>
        <w:t>E</w:t>
      </w:r>
    </w:p>
    <w:sectPr w:rsidR="004166F1" w:rsidSect="004166F1">
      <w:headerReference w:type="default" r:id="rId9"/>
      <w:headerReference w:type="first" r:id="rId10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C7E" w:rsidRDefault="00103C7E" w14:paraId="38ED48E1" w14:textId="77777777">
      <w:pPr>
        <w:spacing w:after="0" w:line="240" w:lineRule="auto"/>
      </w:pPr>
      <w:r>
        <w:separator/>
      </w:r>
    </w:p>
  </w:endnote>
  <w:endnote w:type="continuationSeparator" w:id="0">
    <w:p w:rsidR="00103C7E" w:rsidRDefault="00103C7E" w14:paraId="097341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C7E" w:rsidRDefault="00103C7E" w14:paraId="680FEE25" w14:textId="77777777">
      <w:pPr>
        <w:spacing w:after="0" w:line="240" w:lineRule="auto"/>
      </w:pPr>
      <w:r>
        <w:separator/>
      </w:r>
    </w:p>
  </w:footnote>
  <w:footnote w:type="continuationSeparator" w:id="0">
    <w:p w:rsidR="00103C7E" w:rsidRDefault="00103C7E" w14:paraId="07AD98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037077A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8731EF" w:rsidRDefault="00103C7E" w14:paraId="5F32A503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6987090E" wp14:editId="7C734DCD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8731EF" w:rsidP="00167EFD" w:rsidRDefault="00103C7E" w14:paraId="34F14C17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8731EF" w:rsidP="00167EFD" w:rsidRDefault="00103C7E" w14:paraId="2800ECB1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8731EF" w:rsidP="00167EFD" w:rsidRDefault="008731EF" w14:paraId="46851014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8731EF" w:rsidP="001E43C3" w:rsidRDefault="008731EF" w14:paraId="79C69791" w14:textId="77777777">
          <w:pPr>
            <w:pStyle w:val="Encabezado"/>
          </w:pPr>
        </w:p>
        <w:p w:rsidR="008731EF" w:rsidP="001E43C3" w:rsidRDefault="00103C7E" w14:paraId="52B1A0BE" w14:textId="77777777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05/06/2024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6997519D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8731EF" w:rsidRDefault="008731EF" w14:paraId="0CAB51A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8731EF" w:rsidP="00167EFD" w:rsidRDefault="00103C7E" w14:paraId="23695E66" w14:textId="77777777">
          <w:pPr>
            <w:jc w:val="center"/>
          </w:pPr>
          <w:r w:rsidRPr="00167EFD">
            <w:rPr>
              <w:rStyle w:val="Textoennegrita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8731EF" w:rsidRDefault="00103C7E" w14:paraId="1C572EE5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8731EF" w:rsidP="007D4A41" w:rsidRDefault="00103C7E" w14:paraId="57AED7BD" w14:textId="77777777">
          <w:pPr>
            <w:pStyle w:val="Encabezado"/>
          </w:pPr>
          <w:r>
            <w:t xml:space="preserve"> </w:t>
          </w:r>
        </w:p>
      </w:tc>
    </w:tr>
  </w:tbl>
  <w:p w:rsidR="008731EF" w:rsidRDefault="008731EF" w14:paraId="6D22D9B6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6185BF27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8731EF" w:rsidRDefault="00103C7E" w14:paraId="41BBEC79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6E7CAB01" wp14:editId="3FB9372E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8731EF" w:rsidP="00343EB5" w:rsidRDefault="00103C7E" w14:paraId="616BC116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8731EF" w:rsidP="00343EB5" w:rsidRDefault="00103C7E" w14:paraId="7DDB4EBE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8731EF" w:rsidP="00343EB5" w:rsidRDefault="008731EF" w14:paraId="6168C27C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8731EF" w:rsidRDefault="00103C7E" w14:paraId="0AFA0BCE" w14:textId="77777777">
          <w:pPr>
            <w:pStyle w:val="Encabezado"/>
          </w:pPr>
          <w:r>
            <w:t xml:space="preserve"> </w:t>
          </w:r>
        </w:p>
        <w:p w:rsidR="008731EF" w:rsidRDefault="00103C7E" w14:paraId="35A3A1DF" w14:textId="77777777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05/06/2024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3927FE64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8731EF" w:rsidRDefault="008731EF" w14:paraId="63031E85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8731EF" w:rsidP="00343EB5" w:rsidRDefault="00103C7E" w14:paraId="09B6CEFA" w14:textId="77777777">
          <w:pPr>
            <w:jc w:val="center"/>
          </w:pPr>
          <w:r w:rsidRPr="00343EB5">
            <w:rPr>
              <w:rStyle w:val="Textoennegrita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8731EF" w:rsidP="00831CA2" w:rsidRDefault="00103C7E" w14:paraId="452F0D8F" w14:textId="7777777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8731EF" w:rsidRDefault="008731EF" w14:paraId="4E571B31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42b6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997b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4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3">
    <w:abstractNumId w:val="12"/>
  </w:num>
  <w:num w:numId="1" w16cid:durableId="2043359390">
    <w:abstractNumId w:val="1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311790134">
    <w:abstractNumId w:val="10"/>
  </w:num>
  <w:num w:numId="3" w16cid:durableId="1675303104">
    <w:abstractNumId w:val="1"/>
  </w:num>
  <w:num w:numId="4" w16cid:durableId="759181761">
    <w:abstractNumId w:val="5"/>
  </w:num>
  <w:num w:numId="5" w16cid:durableId="1844661877">
    <w:abstractNumId w:val="9"/>
  </w:num>
  <w:num w:numId="6" w16cid:durableId="713889789">
    <w:abstractNumId w:val="0"/>
  </w:num>
  <w:num w:numId="7" w16cid:durableId="136000377">
    <w:abstractNumId w:val="2"/>
  </w:num>
  <w:num w:numId="8" w16cid:durableId="18614066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921334">
    <w:abstractNumId w:val="7"/>
  </w:num>
  <w:num w:numId="10" w16cid:durableId="2066027670">
    <w:abstractNumId w:val="3"/>
  </w:num>
  <w:num w:numId="11" w16cid:durableId="2131775468">
    <w:abstractNumId w:val="4"/>
  </w:num>
  <w:num w:numId="12" w16cid:durableId="166481744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F1"/>
    <w:rsid w:val="00086EE4"/>
    <w:rsid w:val="000A2F0C"/>
    <w:rsid w:val="00103C7E"/>
    <w:rsid w:val="003D5E4D"/>
    <w:rsid w:val="004166F1"/>
    <w:rsid w:val="008731EF"/>
    <w:rsid w:val="009930E7"/>
    <w:rsid w:val="06A99D3B"/>
    <w:rsid w:val="248FE6CA"/>
    <w:rsid w:val="288856DC"/>
    <w:rsid w:val="2AABD4D8"/>
    <w:rsid w:val="2C50D73C"/>
    <w:rsid w:val="31DEF161"/>
    <w:rsid w:val="3AF5AE01"/>
    <w:rsid w:val="3D8D86B8"/>
    <w:rsid w:val="4463297C"/>
    <w:rsid w:val="4A02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E1A5"/>
  <w15:chartTrackingRefBased/>
  <w15:docId w15:val="{AAA74BE8-1E20-491B-B35B-2F7ECA676C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66F1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166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66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6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6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6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6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6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6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166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166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166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166F1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166F1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166F1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166F1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166F1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166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66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166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6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1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66F1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4166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66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66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66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166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66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66F1"/>
    <w:pPr>
      <w:tabs>
        <w:tab w:val="center" w:pos="4252"/>
        <w:tab w:val="right" w:pos="8504"/>
      </w:tabs>
      <w:spacing w:after="0" w:line="240" w:lineRule="auto"/>
    </w:pPr>
    <w:rPr>
      <w:kern w:val="0"/>
      <w:lang w:val="es-ES"/>
      <w14:ligatures w14:val="none"/>
    </w:rPr>
  </w:style>
  <w:style w:type="character" w:styleId="EncabezadoCar" w:customStyle="1">
    <w:name w:val="Encabezado Car"/>
    <w:basedOn w:val="Fuentedeprrafopredeter"/>
    <w:link w:val="Encabezado"/>
    <w:uiPriority w:val="99"/>
    <w:rsid w:val="004166F1"/>
    <w:rPr>
      <w:kern w:val="0"/>
      <w:sz w:val="22"/>
      <w:szCs w:val="22"/>
      <w:lang w:val="es-ES"/>
      <w14:ligatures w14:val="none"/>
    </w:rPr>
  </w:style>
  <w:style w:type="character" w:styleId="Textoennegrita">
    <w:name w:val="Strong"/>
    <w:qFormat/>
    <w:rsid w:val="004166F1"/>
    <w:rPr>
      <w:b/>
      <w:bCs/>
    </w:rPr>
  </w:style>
  <w:style w:type="table" w:styleId="Tablaconcuadrcula">
    <w:name w:val="Table Grid"/>
    <w:basedOn w:val="Tablanormal"/>
    <w:uiPriority w:val="39"/>
    <w:rsid w:val="004166F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cbtja.edu.bo/wp-content/uploads/2019/08/Modelo-Acad%C3%A9mico-de-la-Universidad-Cat%C3%B3lica-Boliviana.pdf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3</revision>
  <dcterms:created xsi:type="dcterms:W3CDTF">2024-07-08T14:33:00.0000000Z</dcterms:created>
  <dcterms:modified xsi:type="dcterms:W3CDTF">2024-07-17T13:27:41.3517819Z</dcterms:modified>
</coreProperties>
</file>