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1C16D524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2F4B0B">
        <w:rPr>
          <w:rFonts w:asciiTheme="majorHAnsi" w:hAnsiTheme="majorHAnsi" w:cstheme="majorHAnsi"/>
          <w:b/>
          <w:bCs/>
          <w:color w:val="000000"/>
          <w:lang w:val="es-MX"/>
        </w:rPr>
        <w:t>PSI-209 PSICOBIOLOGÍA Y NEUROCIENCIA</w:t>
      </w:r>
      <w:r w:rsidR="002F4B0B">
        <w:rPr>
          <w:rFonts w:asciiTheme="majorHAnsi" w:hAnsiTheme="majorHAnsi" w:cstheme="majorHAnsi"/>
          <w:color w:val="000000"/>
          <w:lang w:val="es-MX"/>
        </w:rPr>
        <w:t xml:space="preserve"> 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2F4B0B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2F4B0B" w:rsidP="00343EB5" w:rsidRDefault="002F4B0B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2F4B0B" w:rsidP="00343EB5" w:rsidRDefault="002F4B0B" w14:paraId="48978830" w14:textId="714AAD0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MARTE</w:t>
            </w: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2F4B0B" w:rsidP="00343EB5" w:rsidRDefault="002F4B0B" w14:paraId="78506317" w14:textId="67615E5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Pr="00D94555" w:rsidR="002F4B0B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2F4B0B" w:rsidP="001545BD" w:rsidRDefault="002F4B0B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highlight w:val="yellow"/>
                <w:lang w:val="es-MX" w:eastAsia="es-ES"/>
              </w:rPr>
            </w:pPr>
            <w:r w:rsidRPr="002F4B0B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2F4B0B" w:rsidR="002F4B0B" w:rsidP="001545BD" w:rsidRDefault="00A33A24" w14:paraId="18F607EF" w14:textId="6004B82A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7:15 – 8:45</w:t>
            </w:r>
          </w:p>
        </w:tc>
        <w:tc>
          <w:tcPr>
            <w:tcW w:w="2249" w:type="dxa"/>
            <w:shd w:val="clear" w:color="auto" w:fill="auto"/>
          </w:tcPr>
          <w:p w:rsidRPr="002F4B0B" w:rsidR="002F4B0B" w:rsidP="001545BD" w:rsidRDefault="00A33A24" w14:paraId="319B18BE" w14:textId="0037DF2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7:15 – 8:45</w:t>
            </w:r>
          </w:p>
        </w:tc>
      </w:tr>
    </w:tbl>
    <w:p w:rsidRPr="00D94555" w:rsidR="00977552" w:rsidP="00977552" w:rsidRDefault="00977552" w14:paraId="4A2F29A7" w14:textId="1834CC42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2F4B0B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2F4B0B">
        <w:rPr>
          <w:rFonts w:eastAsia="Times New Roman" w:asciiTheme="majorHAnsi" w:hAnsiTheme="majorHAnsi" w:cstheme="majorHAnsi"/>
          <w:b/>
          <w:bCs/>
          <w:lang w:val="es-MX" w:eastAsia="es-ES"/>
        </w:rPr>
        <w:t>de la Salud</w:t>
      </w:r>
      <w:r w:rsidRPr="002F4B0B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247FCC3F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247FCC3F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247FCC3F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7608C52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2F4B0B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="002F4B0B">
              <w:rPr>
                <w:rFonts w:asciiTheme="majorHAnsi" w:hAnsiTheme="majorHAnsi" w:cstheme="majorHAnsi"/>
                <w:color w:val="000000"/>
                <w:spacing w:val="5"/>
              </w:rPr>
              <w:t>MEDICINA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00B73395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0008689E" w:rsidRDefault="0008689E" w14:paraId="5F4CAE1F" w14:textId="52E7CF43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7E957BDF" w:rsidRDefault="00977552" w14:paraId="62890BCD" w14:textId="7E7AB513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247FCC3F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247FCC3F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247FCC3F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247FCC3F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247FCC3F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247FCC3F" w:rsidP="247FCC3F" w:rsidRDefault="247FCC3F" w14:paraId="4B23D921" w14:textId="0A45FC23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247FCC3F" w:rsidP="247FCC3F" w:rsidRDefault="247FCC3F" w14:paraId="25ED7993" w14:textId="284E6CBC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247FCC3F" w:rsidP="247FCC3F" w:rsidRDefault="247FCC3F" w14:paraId="60D78707" w14:textId="5F368FE6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247FCC3F" w:rsidP="247FCC3F" w:rsidRDefault="247FCC3F" w14:paraId="3CBC2AC5" w14:textId="02DA9D0B">
            <w:pPr>
              <w:spacing w:before="80" w:after="0" w:line="240" w:lineRule="auto"/>
              <w:ind w:left="731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247FCC3F" w:rsidP="247FCC3F" w:rsidRDefault="247FCC3F" w14:paraId="1AED84CC" w14:textId="30E1E5F9">
            <w:pPr>
              <w:spacing w:before="80" w:after="0" w:line="240" w:lineRule="auto"/>
              <w:ind w:left="709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247FCC3F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247FCC3F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E65B9EF" w:rsidRDefault="00D94555" w14:paraId="4FC9AA19" w14:textId="760916A2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1E65B9EF" w:rsidR="47080154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1E65B9EF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1E65B9EF" w:rsidR="257BCEC9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1E65B9EF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1E65B9EF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247FCC3F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E65B9EF" w:rsidRDefault="00D94555" w14:paraId="2CEAAFA8" w14:textId="1DF4C885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1E65B9EF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1E65B9EF" w:rsidR="1694C44A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</w:t>
            </w:r>
            <w:r w:rsidRPr="1E65B9EF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1E65B9EF" w:rsidR="77C98CEC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1E65B9EF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1E65B9EF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1E65B9EF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247FCC3F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247FCC3F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247FCC3F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Los candidatos preseleccionados deberán someterse a un examen te tribunal, de acuerdo a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247FCC3F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247FCC3F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1E65B9EF" w:rsidRDefault="00977552" w14:paraId="66720258" w14:textId="08AC018E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E65B9EF" w:rsidR="08E4AF9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D94555" w:rsidR="00977552" w:rsidP="1E65B9EF" w:rsidRDefault="00977552" w14:paraId="5B1AE1D1" w14:textId="773E89B7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E65B9EF" w:rsidR="08E4AF9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D94555" w:rsidR="00977552" w:rsidP="1E65B9EF" w:rsidRDefault="00977552" w14:paraId="1A3B9228" w14:textId="0D242341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E65B9EF" w:rsidR="08E4AF9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D94555" w:rsidR="00977552" w:rsidP="1E65B9EF" w:rsidRDefault="00977552" w14:paraId="41EBF9B1" w14:textId="0D446B93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E65B9EF" w:rsidR="08E4AF9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1E65B9EF" w:rsidRDefault="00977552" w14:paraId="76426D2E" w14:textId="4A3B57CA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D94555" w:rsidR="00977552" w:rsidP="1E65B9EF" w:rsidRDefault="00977552" w14:paraId="192AD718" w14:textId="6118B7C3">
      <w:pPr>
        <w:keepNext w:val="1"/>
        <w:spacing w:before="160" w:after="120" w:line="24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5E8DAD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0D49F9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2B321D" w:rsidR="002B321D" w:rsidP="002B321D" w:rsidRDefault="002B321D" w14:paraId="3BF5CC8D" w14:textId="0F26BD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21D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D49F9">
                              <w:rPr>
                                <w:b/>
                                <w:sz w:val="24"/>
                                <w:szCs w:val="24"/>
                              </w:rPr>
                              <w:t>SICOBIOLOGÍA Y NEUROCIENCIA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5F4028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2EDEA64" w14:textId="5E8DAD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0D49F9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2B321D" w:rsidR="002B321D" w:rsidP="002B321D" w:rsidRDefault="002B321D" w14:paraId="69EFD03D" w14:textId="0F26BD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21D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0D49F9">
                        <w:rPr>
                          <w:b/>
                          <w:sz w:val="24"/>
                          <w:szCs w:val="24"/>
                        </w:rPr>
                        <w:t>SICOBIOLOGÍA Y NEUROCIENCIA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0D49F9" w14:paraId="50BABCB9" w14:textId="3929363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PSI-209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E8720C9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0D49F9" w14:paraId="5F755571" w14:textId="3929363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PSI-209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0D49F9" w:rsidR="000D49F9" w:rsidP="000D49F9" w:rsidRDefault="00977552" w14:paraId="4BEA7B2B" w14:textId="777777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0D49F9" w:rsidR="000D49F9">
                              <w:rPr>
                                <w:bCs/>
                                <w:sz w:val="24"/>
                                <w:szCs w:val="24"/>
                              </w:rPr>
                              <w:t>PSICOBIOLOGÍA Y NEUROCIENCIA</w:t>
                            </w:r>
                          </w:p>
                          <w:p w:rsidRPr="00D7379F" w:rsidR="00977552" w:rsidP="00977552" w:rsidRDefault="00977552" w14:paraId="05DEB4CE" w14:textId="7D840300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33CD4A9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0D49F9" w:rsidR="000D49F9" w:rsidP="000D49F9" w:rsidRDefault="00977552" w14:paraId="264F84B2" w14:textId="777777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0D49F9" w:rsidR="000D49F9">
                        <w:rPr>
                          <w:bCs/>
                          <w:sz w:val="24"/>
                          <w:szCs w:val="24"/>
                        </w:rPr>
                        <w:t>PSICOBIOLOGÍA Y NEUROCIENCIA</w:t>
                      </w:r>
                    </w:p>
                    <w:p w:rsidRPr="00D7379F" w:rsidR="00977552" w:rsidP="00977552" w:rsidRDefault="00977552" w14:paraId="0A37501D" w14:textId="7D840300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B9DD8C2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1602BDB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582C681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0D49F9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DFF3F84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582C681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0D49F9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0D49F9" w14:paraId="6C6CB995" w14:textId="7545B203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0D49F9" w14:paraId="22188716" w14:textId="339FED4D">
                                  <w:r>
                                    <w:t>7:15 a 8:45</w:t>
                                  </w:r>
                                  <w:r w:rsidR="00A33A24">
                                    <w:t xml:space="preserve"> am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809E12F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5A2CF299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0D49F9" w14:paraId="10E35A41" w14:textId="7545B203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0D49F9" w14:paraId="2C930ED5" w14:textId="339FED4D">
                            <w:r>
                              <w:t>7:15 a 8:45</w:t>
                            </w:r>
                            <w:r w:rsidR="00A33A24">
                              <w:t xml:space="preserve"> am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0D49F9" w14:paraId="325F790B" w14:textId="3A1AFA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0D49F9" w14:paraId="13B3713E" w14:textId="51E240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E25931A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0D49F9" w14:paraId="09C1CEBC" w14:textId="3A1AFA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0D49F9" w14:paraId="78941E47" w14:textId="51E240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0A2C15B6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0D49F9">
                              <w:rPr>
                                <w:rFonts w:cs="Arial"/>
                                <w:lang w:val="es-BO"/>
                              </w:rPr>
                              <w:t>Psicofisiología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08DBD75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782F924A" w14:textId="0A2C15B6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0D49F9">
                        <w:rPr>
                          <w:rFonts w:cs="Arial"/>
                          <w:lang w:val="es-BO"/>
                        </w:rPr>
                        <w:t>Psicofisiología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0D49F9" w:rsidP="000D49F9" w:rsidRDefault="000D49F9" w14:paraId="5847C1F7" w14:textId="77777777">
      <w:pPr>
        <w:pStyle w:val="TableParagraph"/>
        <w:spacing w:before="211" w:line="278" w:lineRule="auto"/>
        <w:ind w:left="360" w:right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UCB</w:t>
      </w:r>
      <w:r>
        <w:rPr>
          <w:spacing w:val="-5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centrada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papel</w:t>
      </w:r>
      <w:r>
        <w:rPr>
          <w:spacing w:val="-6"/>
          <w:sz w:val="24"/>
        </w:rPr>
        <w:t xml:space="preserve"> </w:t>
      </w:r>
      <w:r>
        <w:rPr>
          <w:sz w:val="24"/>
        </w:rPr>
        <w:t>activo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8"/>
          <w:sz w:val="24"/>
        </w:rPr>
        <w:t xml:space="preserve"> </w:t>
      </w:r>
      <w:r>
        <w:rPr>
          <w:sz w:val="24"/>
        </w:rPr>
        <w:t>estudiantes para la adquisición de competencias profesionales, de tal manera que el docente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constituye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un facilitador de este</w:t>
      </w:r>
      <w:r>
        <w:rPr>
          <w:spacing w:val="-3"/>
          <w:sz w:val="24"/>
        </w:rPr>
        <w:t xml:space="preserve"> </w:t>
      </w:r>
      <w:r>
        <w:rPr>
          <w:sz w:val="24"/>
        </w:rPr>
        <w:t>proceso de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adquisición.</w:t>
      </w:r>
    </w:p>
    <w:p w:rsidR="000D49F9" w:rsidP="000D49F9" w:rsidRDefault="000D49F9" w14:paraId="53E8F2DA" w14:textId="77777777">
      <w:pPr>
        <w:pStyle w:val="TableParagraph"/>
        <w:spacing w:before="190" w:line="276" w:lineRule="auto"/>
        <w:ind w:left="360" w:right="242"/>
        <w:jc w:val="both"/>
        <w:rPr>
          <w:sz w:val="24"/>
        </w:rPr>
      </w:pP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nervioso</w:t>
      </w:r>
      <w:r>
        <w:rPr>
          <w:spacing w:val="-7"/>
          <w:sz w:val="24"/>
        </w:rPr>
        <w:t xml:space="preserve"> </w:t>
      </w:r>
      <w:r>
        <w:rPr>
          <w:sz w:val="24"/>
        </w:rPr>
        <w:t>permite</w:t>
      </w:r>
      <w:r>
        <w:rPr>
          <w:spacing w:val="-8"/>
          <w:sz w:val="24"/>
        </w:rPr>
        <w:t xml:space="preserve"> </w:t>
      </w:r>
      <w:r>
        <w:rPr>
          <w:sz w:val="24"/>
        </w:rPr>
        <w:t>controlar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integral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acciones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organismo</w:t>
      </w:r>
      <w:r>
        <w:rPr>
          <w:spacing w:val="-10"/>
          <w:sz w:val="24"/>
        </w:rPr>
        <w:t xml:space="preserve"> </w:t>
      </w:r>
      <w:r>
        <w:rPr>
          <w:sz w:val="24"/>
        </w:rPr>
        <w:t>logrando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cumpla</w:t>
      </w:r>
      <w:r>
        <w:rPr>
          <w:spacing w:val="-10"/>
          <w:sz w:val="24"/>
        </w:rPr>
        <w:t xml:space="preserve"> </w:t>
      </w:r>
      <w:r>
        <w:rPr>
          <w:sz w:val="24"/>
        </w:rPr>
        <w:t>toda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6"/>
          <w:sz w:val="24"/>
        </w:rPr>
        <w:t xml:space="preserve"> </w:t>
      </w:r>
      <w:r>
        <w:rPr>
          <w:sz w:val="24"/>
        </w:rPr>
        <w:t>genética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brinda la vida. Y asimismo, la epigenética juega un papel fundamental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 humano.</w:t>
      </w:r>
    </w:p>
    <w:p w:rsidR="000D49F9" w:rsidP="000D49F9" w:rsidRDefault="000D49F9" w14:paraId="1941C2B2" w14:textId="3BD8D0EC">
      <w:pPr>
        <w:pStyle w:val="TableParagraph"/>
        <w:spacing w:before="194" w:line="276" w:lineRule="auto"/>
        <w:ind w:left="301" w:right="240"/>
        <w:jc w:val="both"/>
        <w:rPr>
          <w:sz w:val="24"/>
        </w:rPr>
      </w:pPr>
      <w:r>
        <w:rPr>
          <w:sz w:val="24"/>
        </w:rPr>
        <w:t>Comprender la base del funcionamiento bio-fisio-</w:t>
      </w:r>
      <w:r>
        <w:rPr>
          <w:sz w:val="24"/>
        </w:rPr>
        <w:t>neurológico</w:t>
      </w:r>
      <w:r>
        <w:rPr>
          <w:sz w:val="24"/>
        </w:rPr>
        <w:t xml:space="preserve"> posibilita la estructuración</w:t>
      </w:r>
      <w:r>
        <w:rPr>
          <w:spacing w:val="1"/>
          <w:sz w:val="24"/>
        </w:rPr>
        <w:t xml:space="preserve"> </w:t>
      </w:r>
      <w:r>
        <w:rPr>
          <w:sz w:val="24"/>
        </w:rPr>
        <w:t>cognitiva de los sistemas amplios que conforman e influyen en el comportamiento humano,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nervioso.</w:t>
      </w:r>
    </w:p>
    <w:p w:rsidR="000D49F9" w:rsidP="000D49F9" w:rsidRDefault="000D49F9" w14:paraId="57CAB7A5" w14:textId="618B105C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sz w:val="24"/>
        </w:rPr>
        <w:t>Por ello, la asignatura Psicobiología y neurociencias permite al estudiante 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neurociencias,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actualmente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constituye en el</w:t>
      </w:r>
      <w:r>
        <w:rPr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más moderna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psicología</w:t>
      </w:r>
      <w:r>
        <w:rPr>
          <w:sz w:val="24"/>
        </w:rPr>
        <w:t>.</w:t>
      </w:r>
    </w:p>
    <w:p w:rsidRPr="00D94555" w:rsidR="00977552" w:rsidP="00C67FC9" w:rsidRDefault="009A5FD5" w14:paraId="55C922F4" w14:textId="1C071C05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</w:p>
    <w:p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D94555" w:rsidR="000D49F9" w:rsidP="000D49F9" w:rsidRDefault="000D49F9" w14:paraId="05BB15F3" w14:textId="765888F5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>Identificar las bases neurobiológicas de la conducta humana que caracterizan los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-9"/>
          <w:sz w:val="24"/>
        </w:rPr>
        <w:t xml:space="preserve"> </w:t>
      </w:r>
      <w:r>
        <w:rPr>
          <w:sz w:val="24"/>
        </w:rPr>
        <w:t>psicológicos</w:t>
      </w:r>
      <w:r>
        <w:rPr>
          <w:spacing w:val="-9"/>
          <w:sz w:val="24"/>
        </w:rPr>
        <w:t xml:space="preserve"> </w:t>
      </w:r>
      <w:r>
        <w:rPr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neurobiología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neuropsicología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elaborar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intervención.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="00A33A24" w:rsidP="00A33A24" w:rsidRDefault="00A33A24" w14:paraId="780856A0" w14:textId="692A6CD2">
      <w:pPr>
        <w:pStyle w:val="TableParagraph"/>
        <w:tabs>
          <w:tab w:val="left" w:pos="773"/>
        </w:tabs>
        <w:ind w:right="243"/>
        <w:jc w:val="both"/>
        <w:rPr>
          <w:b/>
          <w:sz w:val="27"/>
        </w:rPr>
      </w:pPr>
      <w:r>
        <w:rPr>
          <w:sz w:val="24"/>
        </w:rPr>
        <w:t xml:space="preserve">1.-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cerebrales.</w:t>
      </w:r>
    </w:p>
    <w:p w:rsidR="00A33A24" w:rsidP="00A33A24" w:rsidRDefault="00A33A24" w14:paraId="0409E7B6" w14:textId="786F8411">
      <w:pPr>
        <w:pStyle w:val="TableParagraph"/>
        <w:tabs>
          <w:tab w:val="left" w:pos="773"/>
        </w:tabs>
        <w:ind w:right="240"/>
        <w:jc w:val="both"/>
        <w:rPr>
          <w:b/>
          <w:sz w:val="28"/>
        </w:rPr>
      </w:pPr>
      <w:r>
        <w:rPr>
          <w:sz w:val="24"/>
        </w:rPr>
        <w:t xml:space="preserve">2.- </w:t>
      </w:r>
      <w:r>
        <w:rPr>
          <w:sz w:val="24"/>
        </w:rPr>
        <w:t>Integración sensitivo-</w:t>
      </w:r>
      <w:r>
        <w:rPr>
          <w:spacing w:val="-57"/>
          <w:sz w:val="24"/>
        </w:rPr>
        <w:t xml:space="preserve"> </w:t>
      </w:r>
      <w:r>
        <w:rPr>
          <w:sz w:val="24"/>
        </w:rPr>
        <w:t>perceptual-motora.</w:t>
      </w:r>
    </w:p>
    <w:p w:rsidR="00A33A24" w:rsidP="00A33A24" w:rsidRDefault="00A33A24" w14:paraId="3EADCD56" w14:textId="6A55CB92">
      <w:pPr>
        <w:pStyle w:val="TableParagraph"/>
        <w:tabs>
          <w:tab w:val="left" w:pos="773"/>
        </w:tabs>
        <w:ind w:right="242"/>
        <w:jc w:val="both"/>
        <w:rPr>
          <w:b/>
          <w:sz w:val="27"/>
        </w:rPr>
      </w:pPr>
      <w:r>
        <w:rPr>
          <w:sz w:val="24"/>
        </w:rPr>
        <w:t xml:space="preserve">3.- </w:t>
      </w:r>
      <w:r>
        <w:rPr>
          <w:sz w:val="24"/>
        </w:rPr>
        <w:t>Fisiología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mentales</w:t>
      </w:r>
    </w:p>
    <w:p w:rsidR="00A33A24" w:rsidP="00A33A24" w:rsidRDefault="00A33A24" w14:paraId="3DFEE40B" w14:textId="16FC5BAD">
      <w:pPr>
        <w:pStyle w:val="TableParagraph"/>
        <w:tabs>
          <w:tab w:val="left" w:pos="772"/>
          <w:tab w:val="left" w:pos="773"/>
        </w:tabs>
        <w:rPr>
          <w:b/>
          <w:sz w:val="39"/>
        </w:rPr>
      </w:pPr>
      <w:r>
        <w:rPr>
          <w:sz w:val="24"/>
        </w:rPr>
        <w:t xml:space="preserve">4.-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límbico</w:t>
      </w:r>
    </w:p>
    <w:p w:rsidR="00A33A24" w:rsidP="00A33A24" w:rsidRDefault="00A33A24" w14:paraId="767F5CD3" w14:textId="44311BD9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</w:rPr>
      </w:pPr>
      <w:r>
        <w:rPr>
          <w:sz w:val="24"/>
        </w:rPr>
        <w:t xml:space="preserve">5.-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cerebrales</w:t>
      </w:r>
      <w:r>
        <w:rPr>
          <w:spacing w:val="-57"/>
          <w:sz w:val="24"/>
        </w:rPr>
        <w:t xml:space="preserve"> </w:t>
      </w:r>
      <w:r>
        <w:rPr>
          <w:sz w:val="24"/>
        </w:rPr>
        <w:t>superiores.</w:t>
      </w:r>
    </w:p>
    <w:p w:rsidR="00A33A24" w:rsidP="00A33A24" w:rsidRDefault="00A33A24" w14:paraId="620FC027" w14:textId="2B9A37FC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</w:rPr>
      </w:pPr>
      <w:r>
        <w:rPr>
          <w:sz w:val="24"/>
        </w:rPr>
        <w:t xml:space="preserve">6.- </w:t>
      </w:r>
      <w:r>
        <w:rPr>
          <w:sz w:val="24"/>
        </w:rPr>
        <w:t>Fisiología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>
        <w:rPr>
          <w:sz w:val="24"/>
        </w:rPr>
        <w:t>instintos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emociones.</w:t>
      </w:r>
    </w:p>
    <w:p w:rsidR="00A33A24" w:rsidP="00A33A24" w:rsidRDefault="00A33A24" w14:paraId="70C57F0C" w14:textId="77777777">
      <w:pPr>
        <w:pStyle w:val="TableParagraph"/>
        <w:tabs>
          <w:tab w:val="left" w:pos="772"/>
          <w:tab w:val="left" w:pos="773"/>
        </w:tabs>
        <w:spacing w:before="61" w:line="268" w:lineRule="auto"/>
        <w:ind w:right="261"/>
        <w:rPr>
          <w:sz w:val="24"/>
        </w:rPr>
      </w:pPr>
      <w:r>
        <w:rPr>
          <w:sz w:val="24"/>
        </w:rPr>
        <w:t xml:space="preserve">7.- </w:t>
      </w:r>
      <w:r>
        <w:rPr>
          <w:sz w:val="24"/>
        </w:rPr>
        <w:t>Neurobiología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emociones.</w:t>
      </w:r>
    </w:p>
    <w:p w:rsidR="00A33A24" w:rsidP="00A33A24" w:rsidRDefault="00A33A24" w14:paraId="39B5BA7B" w14:textId="323B2FBA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8.- </w:t>
      </w:r>
      <w:r>
        <w:rPr>
          <w:sz w:val="24"/>
        </w:rPr>
        <w:t>Drogodependencia</w:t>
      </w:r>
    </w:p>
    <w:p w:rsidR="00A33A24" w:rsidP="00A33A24" w:rsidRDefault="00A33A24" w14:paraId="37DEE5F0" w14:textId="02C85529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9.- </w:t>
      </w:r>
      <w:r>
        <w:rPr>
          <w:sz w:val="24"/>
        </w:rPr>
        <w:t>Neurobiología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motivación.</w:t>
      </w:r>
    </w:p>
    <w:p w:rsidR="00A33A24" w:rsidP="00A33A24" w:rsidRDefault="00A33A24" w14:paraId="0FECCE1E" w14:textId="3B3B3B2D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>10.-</w:t>
      </w:r>
      <w:r w:rsidRPr="00A33A24">
        <w:rPr>
          <w:sz w:val="24"/>
        </w:rPr>
        <w:t xml:space="preserve"> </w:t>
      </w:r>
      <w:r>
        <w:rPr>
          <w:sz w:val="24"/>
        </w:rPr>
        <w:t>Cambios</w:t>
      </w:r>
      <w:r>
        <w:rPr>
          <w:spacing w:val="1"/>
          <w:sz w:val="24"/>
        </w:rPr>
        <w:t xml:space="preserve"> </w:t>
      </w:r>
      <w:r>
        <w:rPr>
          <w:sz w:val="24"/>
        </w:rPr>
        <w:t>neuroquímicos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z w:val="24"/>
        </w:rPr>
        <w:tab/>
      </w:r>
      <w:r>
        <w:rPr>
          <w:sz w:val="24"/>
        </w:rPr>
        <w:t>amorosa</w:t>
      </w:r>
      <w:r>
        <w:rPr>
          <w:sz w:val="24"/>
        </w:rPr>
        <w:t xml:space="preserve"> </w:t>
      </w:r>
      <w:r>
        <w:rPr>
          <w:spacing w:val="-5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placer</w:t>
      </w:r>
      <w:r>
        <w:rPr>
          <w:sz w:val="24"/>
        </w:rPr>
        <w:t>.</w:t>
      </w:r>
    </w:p>
    <w:p w:rsidR="00A33A24" w:rsidP="00A33A24" w:rsidRDefault="00A33A24" w14:paraId="178B33E0" w14:textId="3C0CCCAF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11.- </w:t>
      </w:r>
      <w:r>
        <w:rPr>
          <w:sz w:val="24"/>
        </w:rPr>
        <w:t>Patologías</w:t>
      </w:r>
      <w:r>
        <w:rPr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 xml:space="preserve">  </w:t>
      </w:r>
      <w:r>
        <w:rPr>
          <w:spacing w:val="-58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57"/>
          <w:sz w:val="24"/>
        </w:rPr>
        <w:t xml:space="preserve"> </w:t>
      </w:r>
      <w:r>
        <w:rPr>
          <w:sz w:val="24"/>
        </w:rPr>
        <w:t>neurobiológica.</w:t>
      </w:r>
    </w:p>
    <w:p w:rsidR="00A33A24" w:rsidP="005659B0" w:rsidRDefault="005659B0" w14:paraId="0B4B79E3" w14:textId="7187F495">
      <w:pPr>
        <w:pStyle w:val="TableParagraph"/>
        <w:spacing w:before="1"/>
        <w:rPr>
          <w:sz w:val="24"/>
        </w:rPr>
      </w:pPr>
      <w:r w:rsidRPr="005659B0">
        <w:rPr>
          <w:bCs/>
        </w:rPr>
        <w:t>12.</w:t>
      </w:r>
      <w:r w:rsidRPr="005659B0">
        <w:rPr>
          <w:b/>
        </w:rPr>
        <w:t>-</w:t>
      </w:r>
      <w:r>
        <w:rPr>
          <w:b/>
          <w:sz w:val="31"/>
        </w:rPr>
        <w:t xml:space="preserve"> </w:t>
      </w:r>
      <w:r w:rsidR="00A33A24">
        <w:rPr>
          <w:sz w:val="24"/>
        </w:rPr>
        <w:t>Neurobiología</w:t>
      </w:r>
      <w:r w:rsidR="00A33A24">
        <w:rPr>
          <w:spacing w:val="-8"/>
          <w:sz w:val="24"/>
        </w:rPr>
        <w:t xml:space="preserve"> </w:t>
      </w:r>
      <w:r w:rsidR="00A33A24">
        <w:rPr>
          <w:sz w:val="24"/>
        </w:rPr>
        <w:t>de</w:t>
      </w:r>
      <w:r w:rsidR="00A33A24">
        <w:rPr>
          <w:spacing w:val="-7"/>
          <w:sz w:val="24"/>
        </w:rPr>
        <w:t xml:space="preserve"> </w:t>
      </w:r>
      <w:r w:rsidR="00A33A24">
        <w:rPr>
          <w:sz w:val="24"/>
        </w:rPr>
        <w:t>la</w:t>
      </w:r>
      <w:r>
        <w:rPr>
          <w:sz w:val="24"/>
        </w:rPr>
        <w:t xml:space="preserve"> </w:t>
      </w:r>
      <w:r w:rsidR="00A33A24">
        <w:rPr>
          <w:spacing w:val="-57"/>
          <w:sz w:val="24"/>
        </w:rPr>
        <w:t xml:space="preserve"> </w:t>
      </w:r>
      <w:r w:rsidR="00A33A24">
        <w:rPr>
          <w:sz w:val="24"/>
        </w:rPr>
        <w:t>motivación.</w:t>
      </w:r>
    </w:p>
    <w:p w:rsidR="00541C65" w:rsidP="005659B0" w:rsidRDefault="00541C65" w14:paraId="4FA1738E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0DC29BE0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7796EC24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10BC21B3" w14:textId="77777777">
      <w:pPr>
        <w:pStyle w:val="TableParagraph"/>
        <w:spacing w:before="1"/>
        <w:rPr>
          <w:sz w:val="24"/>
        </w:rPr>
      </w:pPr>
    </w:p>
    <w:p w:rsidR="00A33A24" w:rsidP="00A33A24" w:rsidRDefault="00A33A24" w14:paraId="27B6C9C9" w14:textId="77777777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</w:rPr>
      </w:pP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1C6975" w:rsidRDefault="008248FC" w14:paraId="604A4FE7" w14:textId="50FAF77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3997EBBD" w14:textId="00301DF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499793DD" w14:textId="1C6595C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 unidad de aprendizaje corresponden a los temas, los cuales deben ser coherentes con el </w:t>
            </w:r>
            <w:r w:rsidRPr="00D94555">
              <w:rPr>
                <w:rFonts w:asciiTheme="majorHAnsi" w:hAnsiTheme="majorHAnsi" w:cstheme="majorHAnsi"/>
                <w:color w:val="808080"/>
              </w:rPr>
              <w:t>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6518321" w14:textId="5A371BC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410AE670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37A9D799" w14:textId="46F50699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87FA1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87FA1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87FA1" w:rsidP="00167EFD" w:rsidRDefault="00487FA1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87FA1" w:rsidP="001E43C3" w:rsidRDefault="00024C5D" w14:paraId="3B9EBD47" w14:textId="10F39B09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66E41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87FA1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87FA1" w:rsidRDefault="00487FA1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87FA1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87FA1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87FA1" w:rsidP="00343EB5" w:rsidRDefault="00487FA1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87FA1" w:rsidRDefault="00024C5D" w14:paraId="3FAE0A8F" w14:textId="4998B651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66E41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87FA1" w:rsidRDefault="00487FA1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2839f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9856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D77443B"/>
    <w:multiLevelType w:val="hybridMultilevel"/>
    <w:tmpl w:val="8BCA686A"/>
    <w:lvl w:ilvl="0" w:tplc="00306B2C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EB1294C8">
      <w:numFmt w:val="bullet"/>
      <w:lvlText w:val="•"/>
      <w:lvlJc w:val="left"/>
      <w:pPr>
        <w:ind w:left="1013" w:hanging="361"/>
      </w:pPr>
      <w:rPr>
        <w:rFonts w:hint="default"/>
        <w:lang w:val="es-ES" w:eastAsia="en-US" w:bidi="ar-SA"/>
      </w:rPr>
    </w:lvl>
    <w:lvl w:ilvl="2" w:tplc="5CEC55E6">
      <w:numFmt w:val="bullet"/>
      <w:lvlText w:val="•"/>
      <w:lvlJc w:val="left"/>
      <w:pPr>
        <w:ind w:left="1247" w:hanging="361"/>
      </w:pPr>
      <w:rPr>
        <w:rFonts w:hint="default"/>
        <w:lang w:val="es-ES" w:eastAsia="en-US" w:bidi="ar-SA"/>
      </w:rPr>
    </w:lvl>
    <w:lvl w:ilvl="3" w:tplc="BEB6D604">
      <w:numFmt w:val="bullet"/>
      <w:lvlText w:val="•"/>
      <w:lvlJc w:val="left"/>
      <w:pPr>
        <w:ind w:left="1480" w:hanging="361"/>
      </w:pPr>
      <w:rPr>
        <w:rFonts w:hint="default"/>
        <w:lang w:val="es-ES" w:eastAsia="en-US" w:bidi="ar-SA"/>
      </w:rPr>
    </w:lvl>
    <w:lvl w:ilvl="4" w:tplc="F776F2CA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5" w:tplc="BE4846A4">
      <w:numFmt w:val="bullet"/>
      <w:lvlText w:val="•"/>
      <w:lvlJc w:val="left"/>
      <w:pPr>
        <w:ind w:left="1947" w:hanging="361"/>
      </w:pPr>
      <w:rPr>
        <w:rFonts w:hint="default"/>
        <w:lang w:val="es-ES" w:eastAsia="en-US" w:bidi="ar-SA"/>
      </w:rPr>
    </w:lvl>
    <w:lvl w:ilvl="6" w:tplc="5E30F2BC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7" w:tplc="9B72FBBA">
      <w:numFmt w:val="bullet"/>
      <w:lvlText w:val="•"/>
      <w:lvlJc w:val="left"/>
      <w:pPr>
        <w:ind w:left="2414" w:hanging="361"/>
      </w:pPr>
      <w:rPr>
        <w:rFonts w:hint="default"/>
        <w:lang w:val="es-ES" w:eastAsia="en-US" w:bidi="ar-SA"/>
      </w:rPr>
    </w:lvl>
    <w:lvl w:ilvl="8" w:tplc="C5944D58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5B7DC0"/>
    <w:multiLevelType w:val="hybridMultilevel"/>
    <w:tmpl w:val="24A6798E"/>
    <w:lvl w:ilvl="0" w:tplc="99524974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6A9C6F26">
      <w:numFmt w:val="bullet"/>
      <w:lvlText w:val="•"/>
      <w:lvlJc w:val="left"/>
      <w:pPr>
        <w:ind w:left="1013" w:hanging="361"/>
      </w:pPr>
      <w:rPr>
        <w:rFonts w:hint="default"/>
        <w:lang w:val="es-ES" w:eastAsia="en-US" w:bidi="ar-SA"/>
      </w:rPr>
    </w:lvl>
    <w:lvl w:ilvl="2" w:tplc="62467D52">
      <w:numFmt w:val="bullet"/>
      <w:lvlText w:val="•"/>
      <w:lvlJc w:val="left"/>
      <w:pPr>
        <w:ind w:left="1247" w:hanging="361"/>
      </w:pPr>
      <w:rPr>
        <w:rFonts w:hint="default"/>
        <w:lang w:val="es-ES" w:eastAsia="en-US" w:bidi="ar-SA"/>
      </w:rPr>
    </w:lvl>
    <w:lvl w:ilvl="3" w:tplc="522CC4AA">
      <w:numFmt w:val="bullet"/>
      <w:lvlText w:val="•"/>
      <w:lvlJc w:val="left"/>
      <w:pPr>
        <w:ind w:left="1480" w:hanging="361"/>
      </w:pPr>
      <w:rPr>
        <w:rFonts w:hint="default"/>
        <w:lang w:val="es-ES" w:eastAsia="en-US" w:bidi="ar-SA"/>
      </w:rPr>
    </w:lvl>
    <w:lvl w:ilvl="4" w:tplc="2E70D3EC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5" w:tplc="95D47A0E">
      <w:numFmt w:val="bullet"/>
      <w:lvlText w:val="•"/>
      <w:lvlJc w:val="left"/>
      <w:pPr>
        <w:ind w:left="1947" w:hanging="361"/>
      </w:pPr>
      <w:rPr>
        <w:rFonts w:hint="default"/>
        <w:lang w:val="es-ES" w:eastAsia="en-US" w:bidi="ar-SA"/>
      </w:rPr>
    </w:lvl>
    <w:lvl w:ilvl="6" w:tplc="FDCAE3F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7" w:tplc="A24A9A46">
      <w:numFmt w:val="bullet"/>
      <w:lvlText w:val="•"/>
      <w:lvlJc w:val="left"/>
      <w:pPr>
        <w:ind w:left="2414" w:hanging="361"/>
      </w:pPr>
      <w:rPr>
        <w:rFonts w:hint="default"/>
        <w:lang w:val="es-ES" w:eastAsia="en-US" w:bidi="ar-SA"/>
      </w:rPr>
    </w:lvl>
    <w:lvl w:ilvl="8" w:tplc="E28C95F0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6">
    <w:abstractNumId w:val="24"/>
  </w:num>
  <w:num w:numId="25">
    <w:abstractNumId w:val="23"/>
  </w: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8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8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0"/>
  </w:num>
  <w:num w:numId="22" w16cid:durableId="1070154765">
    <w:abstractNumId w:val="21"/>
  </w:num>
  <w:num w:numId="23" w16cid:durableId="192378459">
    <w:abstractNumId w:val="5"/>
  </w:num>
  <w:num w:numId="24" w16cid:durableId="191266394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6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D49F9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2F4B0B"/>
    <w:rsid w:val="00330794"/>
    <w:rsid w:val="00343EB5"/>
    <w:rsid w:val="003D24D5"/>
    <w:rsid w:val="004743BE"/>
    <w:rsid w:val="00487FA1"/>
    <w:rsid w:val="005355D3"/>
    <w:rsid w:val="005414DC"/>
    <w:rsid w:val="00541C65"/>
    <w:rsid w:val="00563DA7"/>
    <w:rsid w:val="00565010"/>
    <w:rsid w:val="005659B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E0E77"/>
    <w:rsid w:val="00A33A24"/>
    <w:rsid w:val="00A35C6F"/>
    <w:rsid w:val="00B37BD6"/>
    <w:rsid w:val="00BA2BBF"/>
    <w:rsid w:val="00BD3BB1"/>
    <w:rsid w:val="00C247C6"/>
    <w:rsid w:val="00C26C07"/>
    <w:rsid w:val="00C51E08"/>
    <w:rsid w:val="00C67FC9"/>
    <w:rsid w:val="00C95256"/>
    <w:rsid w:val="00CA41F5"/>
    <w:rsid w:val="00CD3665"/>
    <w:rsid w:val="00D366BF"/>
    <w:rsid w:val="00D738C0"/>
    <w:rsid w:val="00D94555"/>
    <w:rsid w:val="00DF4261"/>
    <w:rsid w:val="00E72F00"/>
    <w:rsid w:val="00EA7529"/>
    <w:rsid w:val="00EF1492"/>
    <w:rsid w:val="00F056EF"/>
    <w:rsid w:val="00F66E41"/>
    <w:rsid w:val="00F85233"/>
    <w:rsid w:val="00FB309E"/>
    <w:rsid w:val="08E4AF9E"/>
    <w:rsid w:val="1694C44A"/>
    <w:rsid w:val="1E65B9EF"/>
    <w:rsid w:val="247FCC3F"/>
    <w:rsid w:val="257BCEC9"/>
    <w:rsid w:val="47080154"/>
    <w:rsid w:val="52ADEA90"/>
    <w:rsid w:val="5E93A670"/>
    <w:rsid w:val="77C98CEC"/>
    <w:rsid w:val="7E95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D49F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8</revision>
  <dcterms:created xsi:type="dcterms:W3CDTF">2024-05-31T15:17:00.0000000Z</dcterms:created>
  <dcterms:modified xsi:type="dcterms:W3CDTF">2024-07-17T13:21:41.1212946Z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