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4555" w:rsidR="00977552" w:rsidP="00977552" w:rsidRDefault="00977552" w14:paraId="0E9149B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Docente Interino a tiempo horario.</w:t>
      </w:r>
    </w:p>
    <w:p w:rsidRPr="00D94555" w:rsidR="00EF2D5A" w:rsidP="00EF2D5A" w:rsidRDefault="00343EB5" w14:paraId="43A3AC3D" w14:textId="1618B698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>Asignatura para incorporarse como docente a tiempo horario:</w:t>
      </w:r>
      <w:r w:rsidR="00EF2D5A">
        <w:rPr>
          <w:rFonts w:asciiTheme="majorHAnsi" w:hAnsiTheme="majorHAnsi" w:cstheme="majorHAnsi"/>
          <w:color w:val="000000"/>
          <w:lang w:val="es-MX"/>
        </w:rPr>
        <w:t xml:space="preserve"> </w:t>
      </w:r>
      <w:r w:rsidRPr="00BC2FF1" w:rsidR="00EF2D5A">
        <w:rPr>
          <w:rFonts w:asciiTheme="majorHAnsi" w:hAnsiTheme="majorHAnsi" w:cstheme="majorHAnsi"/>
          <w:b/>
          <w:bCs/>
          <w:color w:val="000000"/>
          <w:lang w:val="es-MX"/>
        </w:rPr>
        <w:t>IND-</w:t>
      </w:r>
      <w:r w:rsidR="00EF2D5A">
        <w:rPr>
          <w:rFonts w:asciiTheme="majorHAnsi" w:hAnsiTheme="majorHAnsi" w:cstheme="majorHAnsi"/>
          <w:b/>
          <w:bCs/>
          <w:color w:val="000000"/>
          <w:lang w:val="es-MX"/>
        </w:rPr>
        <w:t>227 SIMULACI</w:t>
      </w:r>
      <w:r w:rsidR="00272F3D">
        <w:rPr>
          <w:rFonts w:asciiTheme="majorHAnsi" w:hAnsiTheme="majorHAnsi" w:cstheme="majorHAnsi"/>
          <w:b/>
          <w:bCs/>
          <w:color w:val="000000"/>
          <w:lang w:val="es-MX"/>
        </w:rPr>
        <w:t>Ó</w:t>
      </w:r>
      <w:r w:rsidR="00EF2D5A">
        <w:rPr>
          <w:rFonts w:asciiTheme="majorHAnsi" w:hAnsiTheme="majorHAnsi" w:cstheme="majorHAnsi"/>
          <w:b/>
          <w:bCs/>
          <w:color w:val="000000"/>
          <w:lang w:val="es-MX"/>
        </w:rPr>
        <w:t>N Y OPTIMIZACI</w:t>
      </w:r>
      <w:r w:rsidR="00272F3D">
        <w:rPr>
          <w:rFonts w:asciiTheme="majorHAnsi" w:hAnsiTheme="majorHAnsi" w:cstheme="majorHAnsi"/>
          <w:b/>
          <w:bCs/>
          <w:color w:val="000000"/>
          <w:lang w:val="es-MX"/>
        </w:rPr>
        <w:t>Ó</w:t>
      </w:r>
      <w:r w:rsidR="00EF2D5A">
        <w:rPr>
          <w:rFonts w:asciiTheme="majorHAnsi" w:hAnsiTheme="majorHAnsi" w:cstheme="majorHAnsi"/>
          <w:b/>
          <w:bCs/>
          <w:color w:val="000000"/>
          <w:lang w:val="es-MX"/>
        </w:rPr>
        <w:t xml:space="preserve">N INDUSTRIAL </w:t>
      </w:r>
    </w:p>
    <w:p w:rsidRPr="00D94555" w:rsidR="00977552" w:rsidP="00EF2D5A" w:rsidRDefault="00977552" w14:paraId="3376B8B7" w14:textId="7913799F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b/>
          <w:lang w:val="es-MX" w:eastAsia="es-ES"/>
        </w:rPr>
      </w:pPr>
      <w:r w:rsidRPr="00D94555">
        <w:rPr>
          <w:rFonts w:eastAsia="Times New Roman" w:asciiTheme="majorHAnsi" w:hAnsiTheme="majorHAnsi" w:cstheme="majorHAnsi"/>
          <w:b/>
          <w:lang w:val="es-MX" w:eastAsia="es-ES"/>
        </w:rPr>
        <w:t xml:space="preserve">Horarios establecidos: 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6"/>
        <w:gridCol w:w="3513"/>
        <w:gridCol w:w="3513"/>
      </w:tblGrid>
      <w:tr w:rsidRPr="00D94555" w:rsidR="00EF2D5A" w:rsidTr="002D1B1C" w14:paraId="3EF65866" w14:textId="018FCA3B">
        <w:tc>
          <w:tcPr>
            <w:tcW w:w="1182" w:type="pct"/>
            <w:shd w:val="clear" w:color="auto" w:fill="auto"/>
            <w:vAlign w:val="center"/>
          </w:tcPr>
          <w:p w:rsidRPr="00D94555" w:rsidR="00EF2D5A" w:rsidP="00EF2D5A" w:rsidRDefault="00EF2D5A" w14:paraId="6C991A6C" w14:textId="288E7904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EF2D5A" w:rsidP="00EF2D5A" w:rsidRDefault="00EF2D5A" w14:paraId="48978830" w14:textId="3A1F8F5C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  <w:t>LUNES</w:t>
            </w:r>
          </w:p>
        </w:tc>
        <w:tc>
          <w:tcPr>
            <w:tcW w:w="1909" w:type="pct"/>
            <w:shd w:val="clear" w:color="auto" w:fill="auto"/>
            <w:vAlign w:val="center"/>
          </w:tcPr>
          <w:p w:rsidRPr="00D94555" w:rsidR="00EF2D5A" w:rsidP="00EF2D5A" w:rsidRDefault="00EF2D5A" w14:paraId="78506317" w14:textId="09FF869E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bCs/>
                <w:lang w:val="es-MX" w:eastAsia="es-ES"/>
              </w:rPr>
            </w:pPr>
            <w:r w:rsidRPr="77A32A41"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  <w:t>JUEVES</w:t>
            </w:r>
          </w:p>
        </w:tc>
      </w:tr>
      <w:tr w:rsidRPr="002D1B1C" w:rsidR="00EF2D5A" w:rsidTr="002D1B1C" w14:paraId="2610FE5A" w14:textId="43FABF41">
        <w:tc>
          <w:tcPr>
            <w:tcW w:w="1182" w:type="pct"/>
            <w:shd w:val="clear" w:color="auto" w:fill="auto"/>
            <w:vAlign w:val="center"/>
          </w:tcPr>
          <w:p w:rsidRPr="002D1B1C" w:rsidR="00EF2D5A" w:rsidP="00EF2D5A" w:rsidRDefault="00EF2D5A" w14:paraId="0BAA2264" w14:textId="567B8153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b/>
                <w:lang w:val="es-MX" w:eastAsia="es-ES"/>
              </w:rPr>
            </w:pPr>
            <w:r w:rsidRPr="77A32A41">
              <w:rPr>
                <w:rFonts w:eastAsia="Times New Roman" w:asciiTheme="majorHAnsi" w:hAnsiTheme="majorHAnsi" w:cstheme="majorBidi"/>
                <w:b/>
                <w:bCs/>
                <w:lang w:val="es-MX" w:eastAsia="es-ES"/>
              </w:rPr>
              <w:t>Horario</w:t>
            </w:r>
          </w:p>
        </w:tc>
        <w:tc>
          <w:tcPr>
            <w:tcW w:w="1909" w:type="pct"/>
            <w:shd w:val="clear" w:color="auto" w:fill="auto"/>
          </w:tcPr>
          <w:p w:rsidRPr="002D1B1C" w:rsidR="00EF2D5A" w:rsidP="00EF2D5A" w:rsidRDefault="00EF2D5A" w14:paraId="18F607EF" w14:textId="07A47900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Bidi"/>
              </w:rPr>
              <w:t>17</w:t>
            </w:r>
            <w:r w:rsidRPr="77A32A41">
              <w:rPr>
                <w:rFonts w:asciiTheme="majorHAnsi" w:hAnsiTheme="majorHAnsi" w:cstheme="majorBidi"/>
              </w:rPr>
              <w:t>:</w:t>
            </w:r>
            <w:r>
              <w:rPr>
                <w:rFonts w:asciiTheme="majorHAnsi" w:hAnsiTheme="majorHAnsi" w:cstheme="majorBidi"/>
              </w:rPr>
              <w:t>30</w:t>
            </w:r>
            <w:r w:rsidRPr="77A32A41">
              <w:rPr>
                <w:rFonts w:asciiTheme="majorHAnsi" w:hAnsiTheme="majorHAnsi" w:cstheme="majorBidi"/>
              </w:rPr>
              <w:t xml:space="preserve"> – </w:t>
            </w:r>
            <w:r>
              <w:rPr>
                <w:rFonts w:asciiTheme="majorHAnsi" w:hAnsiTheme="majorHAnsi" w:cstheme="majorBidi"/>
              </w:rPr>
              <w:t>19</w:t>
            </w:r>
            <w:r w:rsidRPr="77A32A41">
              <w:rPr>
                <w:rFonts w:asciiTheme="majorHAnsi" w:hAnsiTheme="majorHAnsi" w:cstheme="majorBidi"/>
              </w:rPr>
              <w:t>:</w:t>
            </w:r>
            <w:r>
              <w:rPr>
                <w:rFonts w:asciiTheme="majorHAnsi" w:hAnsiTheme="majorHAnsi" w:cstheme="majorBidi"/>
              </w:rPr>
              <w:t>00</w:t>
            </w:r>
          </w:p>
        </w:tc>
        <w:tc>
          <w:tcPr>
            <w:tcW w:w="1909" w:type="pct"/>
            <w:shd w:val="clear" w:color="auto" w:fill="auto"/>
          </w:tcPr>
          <w:p w:rsidRPr="002D1B1C" w:rsidR="00EF2D5A" w:rsidP="00EF2D5A" w:rsidRDefault="00EF2D5A" w14:paraId="319B18BE" w14:textId="08B1805F">
            <w:pPr>
              <w:spacing w:before="80" w:after="80" w:line="240" w:lineRule="auto"/>
              <w:jc w:val="center"/>
              <w:rPr>
                <w:rFonts w:eastAsia="Times New Roman" w:asciiTheme="majorHAnsi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Bidi"/>
              </w:rPr>
              <w:t>17</w:t>
            </w:r>
            <w:r w:rsidRPr="77A32A41">
              <w:rPr>
                <w:rFonts w:asciiTheme="majorHAnsi" w:hAnsiTheme="majorHAnsi" w:cstheme="majorBidi"/>
              </w:rPr>
              <w:t>:</w:t>
            </w:r>
            <w:r>
              <w:rPr>
                <w:rFonts w:asciiTheme="majorHAnsi" w:hAnsiTheme="majorHAnsi" w:cstheme="majorBidi"/>
              </w:rPr>
              <w:t>30</w:t>
            </w:r>
            <w:r w:rsidRPr="77A32A41">
              <w:rPr>
                <w:rFonts w:asciiTheme="majorHAnsi" w:hAnsiTheme="majorHAnsi" w:cstheme="majorBidi"/>
              </w:rPr>
              <w:t xml:space="preserve"> – </w:t>
            </w:r>
            <w:r>
              <w:rPr>
                <w:rFonts w:asciiTheme="majorHAnsi" w:hAnsiTheme="majorHAnsi" w:cstheme="majorBidi"/>
              </w:rPr>
              <w:t>19</w:t>
            </w:r>
            <w:r w:rsidRPr="77A32A41">
              <w:rPr>
                <w:rFonts w:asciiTheme="majorHAnsi" w:hAnsiTheme="majorHAnsi" w:cstheme="majorBidi"/>
              </w:rPr>
              <w:t>:</w:t>
            </w:r>
            <w:r>
              <w:rPr>
                <w:rFonts w:asciiTheme="majorHAnsi" w:hAnsiTheme="majorHAnsi" w:cstheme="majorBidi"/>
              </w:rPr>
              <w:t>00</w:t>
            </w:r>
          </w:p>
        </w:tc>
      </w:tr>
    </w:tbl>
    <w:p w:rsidRPr="00D94555" w:rsidR="00977552" w:rsidP="00977552" w:rsidRDefault="00977552" w14:paraId="4A2F29A7" w14:textId="0F744233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val="es-MX" w:eastAsia="es-ES"/>
        </w:rPr>
      </w:pPr>
      <w:r w:rsidRPr="002D1B1C">
        <w:rPr>
          <w:rFonts w:eastAsia="Times New Roman" w:asciiTheme="majorHAnsi" w:hAnsiTheme="majorHAnsi" w:cstheme="majorHAnsi"/>
          <w:bCs/>
          <w:lang w:val="es-MX" w:eastAsia="es-ES"/>
        </w:rPr>
        <w:t>Departamento que lo demanda:</w:t>
      </w:r>
      <w:r w:rsidRPr="002D1B1C">
        <w:rPr>
          <w:rFonts w:eastAsia="Times New Roman" w:asciiTheme="majorHAnsi" w:hAnsiTheme="majorHAnsi" w:cstheme="majorHAnsi"/>
          <w:lang w:val="es-MX" w:eastAsia="es-ES"/>
        </w:rPr>
        <w:t xml:space="preserve"> </w:t>
      </w:r>
      <w:r w:rsidRPr="002D1B1C">
        <w:rPr>
          <w:rFonts w:eastAsia="Times New Roman" w:asciiTheme="majorHAnsi" w:hAnsiTheme="majorHAnsi" w:cstheme="majorHAnsi"/>
          <w:b/>
          <w:bCs/>
          <w:lang w:val="es-MX" w:eastAsia="es-ES"/>
        </w:rPr>
        <w:t>“Departamento de Ci</w:t>
      </w:r>
      <w:r w:rsidRPr="002D1B1C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encias Industriales, Medio Ambiente y Ene</w:t>
      </w:r>
      <w:r w:rsidRPr="00FC0EF6" w:rsidR="00FC0EF6">
        <w:rPr>
          <w:rFonts w:eastAsia="Times New Roman" w:asciiTheme="majorHAnsi" w:hAnsiTheme="majorHAnsi" w:cstheme="majorHAnsi"/>
          <w:b/>
          <w:bCs/>
          <w:lang w:val="es-MX" w:eastAsia="es-ES"/>
        </w:rPr>
        <w:t>rgía</w:t>
      </w:r>
      <w:r w:rsidRPr="00FC0EF6">
        <w:rPr>
          <w:rFonts w:eastAsia="Times New Roman" w:asciiTheme="majorHAnsi" w:hAnsiTheme="majorHAnsi" w:cstheme="majorHAnsi"/>
          <w:b/>
          <w:bCs/>
          <w:lang w:val="es-MX" w:eastAsia="es-ES"/>
        </w:rPr>
        <w:t>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25"/>
      </w:tblGrid>
      <w:tr w:rsidRPr="00D94555" w:rsidR="00977552" w:rsidTr="3E4C86BE" w14:paraId="3ED6593E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08689E" w14:paraId="0E5DC835" w14:textId="73A852DE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Pr="00D94555" w:rsidR="00977552" w:rsidTr="3E4C86BE" w14:paraId="3930EE71" w14:textId="77777777">
        <w:trPr>
          <w:trHeight w:val="468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02A7E02" w14:textId="77777777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Pr="00D94555" w:rsidR="00977552" w:rsidTr="3E4C86BE" w14:paraId="3E96944F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4481A485" w14:textId="12606FA7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:rsidRPr="00D94555" w:rsidR="0008689E" w:rsidP="0008689E" w:rsidRDefault="0008689E" w14:paraId="3C915DA8" w14:textId="2E3B46CD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Pr="00FC0EF6">
              <w:rPr>
                <w:rFonts w:asciiTheme="majorHAnsi" w:hAnsiTheme="majorHAnsi" w:cstheme="majorHAnsi"/>
                <w:color w:val="000000"/>
                <w:spacing w:val="5"/>
              </w:rPr>
              <w:t xml:space="preserve">LICENCIATURA EN </w:t>
            </w:r>
            <w:r w:rsidRPr="00FC0EF6" w:rsidR="00FC0EF6">
              <w:rPr>
                <w:rFonts w:asciiTheme="majorHAnsi" w:hAnsiTheme="majorHAnsi" w:cstheme="majorHAnsi"/>
                <w:color w:val="000000"/>
                <w:spacing w:val="5"/>
              </w:rPr>
              <w:t>IN</w:t>
            </w:r>
            <w:r w:rsidR="007E1B95">
              <w:rPr>
                <w:rFonts w:asciiTheme="majorHAnsi" w:hAnsiTheme="majorHAnsi" w:cstheme="majorHAnsi"/>
                <w:color w:val="000000"/>
                <w:spacing w:val="5"/>
              </w:rPr>
              <w:t xml:space="preserve">GENIERIA </w:t>
            </w:r>
            <w:r w:rsidR="00F208D0">
              <w:rPr>
                <w:rFonts w:asciiTheme="majorHAnsi" w:hAnsiTheme="majorHAnsi" w:cstheme="majorHAnsi"/>
                <w:color w:val="000000"/>
                <w:spacing w:val="5"/>
              </w:rPr>
              <w:t>INDUSTRIAL</w:t>
            </w:r>
            <w:r w:rsidR="007E1B95">
              <w:rPr>
                <w:rFonts w:asciiTheme="majorHAnsi" w:hAnsiTheme="majorHAnsi" w:cstheme="majorHAnsi"/>
                <w:color w:val="000000"/>
                <w:spacing w:val="5"/>
              </w:rPr>
              <w:t xml:space="preserve"> </w:t>
            </w:r>
            <w:r w:rsidR="00264EDB">
              <w:rPr>
                <w:rFonts w:asciiTheme="majorHAnsi" w:hAnsiTheme="majorHAnsi" w:cstheme="majorHAnsi"/>
                <w:color w:val="000000"/>
                <w:spacing w:val="5"/>
              </w:rPr>
              <w:t>O</w:t>
            </w:r>
            <w:r w:rsidR="007E1B95">
              <w:rPr>
                <w:rFonts w:asciiTheme="majorHAnsi" w:hAnsiTheme="majorHAnsi" w:cstheme="majorHAnsi"/>
                <w:color w:val="000000"/>
                <w:spacing w:val="5"/>
              </w:rPr>
              <w:t xml:space="preserve"> RAMAS AFINES.</w:t>
            </w:r>
          </w:p>
          <w:p w:rsidRPr="00D94555" w:rsidR="0008689E" w:rsidP="0008689E" w:rsidRDefault="0008689E" w14:paraId="2FC2B99E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:rsidRPr="00D94555" w:rsidR="0008689E" w:rsidP="0008689E" w:rsidRDefault="0008689E" w14:paraId="5C57B618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:rsidRPr="00D94555" w:rsidR="0008689E" w:rsidP="0008689E" w:rsidRDefault="0008689E" w14:paraId="2BF18C70" w14:textId="77777777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:rsidR="0008689E" w:rsidP="0008689E" w:rsidRDefault="0008689E" w14:paraId="6CA576BB" w14:textId="77777777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3E4C86BE">
              <w:rPr>
                <w:rFonts w:ascii="Calibri Light" w:hAnsi="Calibri Light" w:cs="Calibri Light" w:asciiTheme="majorAscii" w:hAnsiTheme="majorAscii" w:cstheme="majorAscii"/>
                <w:spacing w:val="5"/>
              </w:rPr>
              <w:t>No tener incompatibilidad conforme al reglamento interno</w:t>
            </w:r>
          </w:p>
          <w:p w:rsidRPr="00D94555" w:rsidR="0008689E" w:rsidP="0008689E" w:rsidRDefault="0008689E" w14:paraId="22C8E02B" w14:textId="77777777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proofErr w:type="gramStart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</w:t>
            </w:r>
            <w:proofErr w:type="gramEnd"/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 xml:space="preserve"> EN FORMATO DIGITAL EN LA WEB</w:t>
            </w:r>
          </w:p>
          <w:p w:rsidRPr="00D94555" w:rsidR="0008689E" w:rsidP="0008689E" w:rsidRDefault="0008689E" w14:paraId="0F4C8B65" w14:textId="77777777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:rsidRPr="00D94555" w:rsidR="0008689E" w:rsidP="0008689E" w:rsidRDefault="0008689E" w14:paraId="068C56E5" w14:textId="12A65F43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Pr="00D94555" w:rsid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Pr="00D94555" w:rsidR="0008689E" w:rsidTr="3E4C86BE" w14:paraId="1BC0B21B" w14:textId="77777777">
              <w:trPr>
                <w:trHeight w:val="323"/>
              </w:trPr>
              <w:tc>
                <w:tcPr>
                  <w:tcW w:w="0" w:type="auto"/>
                  <w:tcMar/>
                </w:tcPr>
                <w:p w:rsidRPr="00D94555" w:rsidR="0008689E" w:rsidP="0008689E" w:rsidRDefault="0008689E" w14:paraId="5F4CAE1F" w14:textId="52E7CF43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:rsidRPr="00D94555" w:rsidR="00977552" w:rsidP="3E4C86BE" w:rsidRDefault="00977552" w14:paraId="62890BCD" w14:textId="7E7AB513" w14:noSpellErr="1">
            <w:pPr>
              <w:spacing w:before="80" w:after="80" w:line="240" w:lineRule="auto"/>
              <w:ind w:left="0"/>
              <w:jc w:val="both"/>
              <w:rPr>
                <w:rFonts w:ascii="Calibri Light" w:hAnsi="Calibri Light" w:eastAsia="Times New Roman" w:cs="Calibri Light" w:asciiTheme="majorAscii" w:hAnsiTheme="majorAscii" w:cstheme="majorAscii"/>
                <w:b w:val="1"/>
                <w:bCs w:val="1"/>
                <w:spacing w:val="5"/>
                <w:lang w:eastAsia="es-BO"/>
              </w:rPr>
            </w:pPr>
          </w:p>
        </w:tc>
      </w:tr>
      <w:tr w:rsidRPr="00D94555" w:rsidR="0008689E" w:rsidTr="3E4C86BE" w14:paraId="7C7E3513" w14:textId="77777777">
        <w:trPr>
          <w:trHeight w:val="867"/>
        </w:trPr>
        <w:tc>
          <w:tcPr>
            <w:tcW w:w="10065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08689E" w:rsidP="0008689E" w:rsidRDefault="0008689E" w14:paraId="37F29F6F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:rsidRPr="00D94555" w:rsidR="0008689E" w:rsidP="0008689E" w:rsidRDefault="0008689E" w14:paraId="71DB448E" w14:textId="77777777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:rsidRPr="00D94555" w:rsidR="0008689E" w:rsidP="0008689E" w:rsidRDefault="0008689E" w14:paraId="52D2A31A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D94555" w:rsidR="0008689E" w:rsidP="0008689E" w:rsidRDefault="0008689E" w14:paraId="5F273BAC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:rsidRPr="00D94555" w:rsidR="0008689E" w:rsidP="0008689E" w:rsidRDefault="0008689E" w14:paraId="2DC11AFA" w14:textId="22073095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:rsidRPr="00D94555" w:rsidR="006C6150" w:rsidP="006C6150" w:rsidRDefault="0008689E" w14:paraId="5505FD7D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:rsidRPr="00D94555" w:rsidR="006C6150" w:rsidP="006C6150" w:rsidRDefault="0008689E" w14:paraId="04DC6A98" w14:textId="77777777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:rsidRPr="00D94555" w:rsidR="0008689E" w:rsidP="006C6150" w:rsidRDefault="0008689E" w14:paraId="61780D34" w14:textId="21B055E8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 xml:space="preserve">Tener manejo de tecnologías educativas y demás </w:t>
            </w:r>
            <w:proofErr w:type="spellStart"/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TIC’s</w:t>
            </w:r>
            <w:proofErr w:type="spellEnd"/>
          </w:p>
          <w:p w:rsidRPr="00D94555" w:rsidR="0008689E" w:rsidP="0008689E" w:rsidRDefault="0008689E" w14:paraId="559F7A20" w14:textId="7777777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:rsidRPr="00D94555" w:rsidR="00D94555" w:rsidP="00D94555" w:rsidRDefault="0008689E" w14:paraId="3C5DFB4B" w14:textId="0FC9C167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Pr="00D94555" w:rsidR="00977552" w:rsidTr="3E4C86BE" w14:paraId="7D05D1C9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977552" w:rsidP="007665FB" w:rsidRDefault="00977552" w14:paraId="4ADF8BDF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b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ab/>
            </w:r>
            <w:r w:rsidRPr="00D94555">
              <w:rPr>
                <w:rFonts w:eastAsia="Times New Roman" w:asciiTheme="majorHAnsi" w:hAnsiTheme="majorHAnsi" w:cstheme="majorHAnsi"/>
                <w:b/>
                <w:lang w:eastAsia="es-ES"/>
              </w:rPr>
              <w:t>MANUAL DE RESPONSABILIDADES</w:t>
            </w:r>
          </w:p>
        </w:tc>
      </w:tr>
      <w:tr w:rsidRPr="00D94555" w:rsidR="00977552" w:rsidTr="3E4C86BE" w14:paraId="41C234B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977552" w:rsidP="007665FB" w:rsidRDefault="00977552" w14:paraId="634DFBD0" w14:textId="777777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Pr="00D94555" w:rsidR="00D94555" w:rsidTr="3E4C86BE" w14:paraId="57FD1D81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5355D3" w:rsidR="00D94555" w:rsidP="005355D3" w:rsidRDefault="00D94555" w14:paraId="3EFD3414" w14:textId="7777777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:rsidRPr="005355D3" w:rsidR="00D94555" w:rsidP="005355D3" w:rsidRDefault="00C247C6" w14:paraId="01828D69" w14:textId="03A3947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Imparti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r clases dentro de los horarios establecidos en función a necesidades académicas y el marco de la programación semestral. </w:t>
            </w:r>
          </w:p>
          <w:p w:rsidRPr="005355D3" w:rsidR="00D94555" w:rsidP="3E4C86BE" w:rsidRDefault="00D94555" w14:paraId="0877B284" w14:textId="346DD3B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 tender a los estudiantes para la orientación en asignaturas de su especialidad.</w:t>
            </w:r>
          </w:p>
          <w:p w:rsidRPr="005355D3" w:rsidR="00D94555" w:rsidP="005355D3" w:rsidRDefault="00D94555" w14:paraId="73081C5C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:rsidRPr="005355D3" w:rsidR="00D94555" w:rsidP="3E4C86BE" w:rsidRDefault="00D94555" w14:paraId="1934F9C9" w14:textId="7067EA22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Preparar y manejar los procedimientos y asignaturas virtuales.</w:t>
            </w:r>
          </w:p>
          <w:p w:rsidRPr="005355D3" w:rsidR="00D94555" w:rsidP="3E4C86BE" w:rsidRDefault="00D94555" w14:paraId="205F55BC" w14:textId="3BF6168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Preparar materiales y guías de docencia. </w:t>
            </w:r>
          </w:p>
          <w:p w:rsidRPr="005355D3" w:rsidR="00D94555" w:rsidP="3E4C86BE" w:rsidRDefault="00D94555" w14:paraId="0468CC3E" w14:textId="02BE27C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Preparar y realizar evaluaciones continuas y finales.</w:t>
            </w:r>
          </w:p>
          <w:p w:rsidRPr="005355D3" w:rsidR="00D94555" w:rsidP="3E4C86BE" w:rsidRDefault="00D94555" w14:paraId="437009D1" w14:textId="4AA73DE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Fungir de tutor, panelista, relator, o lector de trabajos de grado, examinador de exámenes de grado.</w:t>
            </w:r>
          </w:p>
          <w:p w:rsidRPr="005355D3" w:rsidR="00D94555" w:rsidP="005355D3" w:rsidRDefault="00D94555" w14:paraId="3C355F9B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:rsidRPr="005355D3" w:rsidR="00D94555" w:rsidP="005355D3" w:rsidRDefault="00D94555" w14:paraId="66A19E7D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:rsidRPr="005355D3" w:rsidR="00D94555" w:rsidP="3E4C86BE" w:rsidRDefault="00D94555" w14:paraId="614A11CD" w14:textId="6AD6265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Participar en la administración y coordinación académica de la enseñanza. </w:t>
            </w:r>
          </w:p>
          <w:p w:rsidRPr="005355D3" w:rsidR="00D94555" w:rsidP="3E4C86BE" w:rsidRDefault="00D94555" w14:paraId="7199D0FE" w14:textId="17DA4A4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Comunicar a los estudiantes las disposiciones y novedades que surjan en la universidad como parte del proceso académico. </w:t>
            </w:r>
          </w:p>
          <w:p w:rsidRPr="005355D3" w:rsidR="00D94555" w:rsidP="005355D3" w:rsidRDefault="00D94555" w14:paraId="34F3933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:rsidRPr="005355D3" w:rsidR="00D94555" w:rsidP="005355D3" w:rsidRDefault="00D94555" w14:paraId="7F637107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:rsidRPr="005355D3" w:rsidR="00D94555" w:rsidP="005355D3" w:rsidRDefault="00D94555" w14:paraId="24F427C2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:rsidRPr="005355D3" w:rsidR="00D94555" w:rsidP="005355D3" w:rsidRDefault="00D94555" w14:paraId="45A60E06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:rsidRPr="005355D3" w:rsidR="00D94555" w:rsidP="005355D3" w:rsidRDefault="00D94555" w14:paraId="0E74E023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:rsidRPr="005355D3" w:rsidR="00D94555" w:rsidP="005355D3" w:rsidRDefault="00D94555" w14:paraId="34C75E08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:rsidRPr="005355D3" w:rsidR="00D94555" w:rsidP="005355D3" w:rsidRDefault="00D94555" w14:paraId="5F6F1F0A" w14:textId="77777777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:rsidRPr="005355D3" w:rsidR="00D94555" w:rsidP="3E4C86BE" w:rsidRDefault="00D94555" w14:paraId="45069D12" w14:textId="3EF0841F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Entrega oportuna de resultados y evaluaciones al Departamento y a los estudiantes.</w:t>
            </w:r>
          </w:p>
          <w:p w:rsidRPr="005355D3" w:rsidR="00D94555" w:rsidP="3E4C86BE" w:rsidRDefault="00D94555" w14:paraId="29C49E99" w14:textId="4454AFB6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Recibir y dar capacitación interna. </w:t>
            </w:r>
          </w:p>
          <w:p w:rsidRPr="005355D3" w:rsidR="00D94555" w:rsidP="3E4C86BE" w:rsidRDefault="00D94555" w14:paraId="51BF2C72" w14:textId="1541DD6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Estar dispuesto a las reuniones que se pacten para el seguimiento y control de la actividad docente. </w:t>
            </w:r>
          </w:p>
          <w:p w:rsidRPr="005355D3" w:rsidR="00D94555" w:rsidP="3E4C86BE" w:rsidRDefault="00D94555" w14:paraId="77050C00" w14:textId="64FC9ABB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Debe aplicar el modelo Académico de la U.C.B. </w:t>
            </w:r>
          </w:p>
          <w:p w:rsidRPr="005355D3" w:rsidR="00D94555" w:rsidP="3E4C86BE" w:rsidRDefault="00D94555" w14:paraId="7C55776E" w14:textId="66B9D1D0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Gestionar o apoyar en proyectos de interacción social con los sectores social, productivo y las obras sociales de la Iglesia.</w:t>
            </w:r>
          </w:p>
          <w:p w:rsidR="3E4C86BE" w:rsidP="3E4C86BE" w:rsidRDefault="3E4C86BE" w14:paraId="2FD4673D" w14:textId="3A3FD1A9">
            <w:pPr>
              <w:spacing w:after="0" w:line="240" w:lineRule="auto"/>
              <w:jc w:val="both"/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</w:pPr>
          </w:p>
          <w:p w:rsidRPr="005355D3" w:rsidR="00D94555" w:rsidP="3E4C86BE" w:rsidRDefault="00D94555" w14:paraId="0DC0C390" w14:textId="7B206E36">
            <w:pPr>
              <w:spacing w:after="0" w:line="240" w:lineRule="auto"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>Principales procedimientos, productos o servicios a su cargo</w:t>
            </w:r>
          </w:p>
          <w:p w:rsidRPr="005355D3" w:rsidR="00D94555" w:rsidP="005355D3" w:rsidRDefault="005355D3" w14:paraId="371B229C" w14:textId="74F01E1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:rsidRPr="005355D3" w:rsidR="00D94555" w:rsidP="005355D3" w:rsidRDefault="005355D3" w14:paraId="270B9676" w14:textId="6853988D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 xml:space="preserve">2. Ejecución de la programación académica asignada a la </w:t>
            </w:r>
            <w:r w:rsidR="00210229">
              <w:rPr>
                <w:rFonts w:asciiTheme="majorHAnsi" w:hAnsiTheme="majorHAnsi" w:cstheme="majorHAnsi"/>
                <w:color w:val="000000"/>
                <w:lang w:val="es-MX"/>
              </w:rPr>
              <w:t>asignatur</w:t>
            </w:r>
            <w:r w:rsidRPr="005355D3" w:rsidR="00D94555">
              <w:rPr>
                <w:rFonts w:asciiTheme="majorHAnsi" w:hAnsiTheme="majorHAnsi" w:cstheme="majorHAnsi"/>
                <w:color w:val="000000"/>
                <w:lang w:val="es-MX"/>
              </w:rPr>
              <w:t>a.</w:t>
            </w:r>
          </w:p>
          <w:p w:rsidRPr="005355D3" w:rsidR="00D94555" w:rsidP="3E4C86BE" w:rsidRDefault="00D94555" w14:paraId="0EC934D9" w14:textId="256737F9">
            <w:pPr>
              <w:spacing w:before="80" w:after="0" w:line="240" w:lineRule="auto"/>
              <w:ind/>
              <w:jc w:val="both"/>
              <w:rPr>
                <w:rFonts w:ascii="Calibri Light" w:hAnsi="Calibri Light" w:cs="Calibri Light" w:asciiTheme="majorAscii" w:hAnsiTheme="majorAscii" w:cstheme="majorAscii"/>
                <w:color w:val="000000"/>
                <w:lang w:val="es-MX"/>
              </w:rPr>
            </w:pPr>
            <w:r w:rsidRPr="3E4C86BE" w:rsidR="3E4C86B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lang w:val="es-MX"/>
              </w:rPr>
              <w:t xml:space="preserve"> 3.  Informe/Reporte de notas finales. </w:t>
            </w:r>
          </w:p>
        </w:tc>
      </w:tr>
      <w:tr w:rsidRPr="00D94555" w:rsidR="00D94555" w:rsidTr="3E4C86BE" w14:paraId="57CDB82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461D24E" w14:textId="77777777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Pr="00D94555" w:rsidR="00D94555" w:rsidTr="3E4C86BE" w14:paraId="068F5CA6" w14:textId="77777777">
        <w:tc>
          <w:tcPr>
            <w:tcW w:w="50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A1E846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3E4C86BE" w:rsidRDefault="00D94555" w14:paraId="4FC9AA19" w14:textId="47AF68D5">
            <w:pPr>
              <w:spacing w:before="80" w:after="80" w:line="240" w:lineRule="auto"/>
              <w:jc w:val="both"/>
              <w:rPr>
                <w:rFonts w:ascii="Calibri Light" w:hAnsi="Calibri Light" w:eastAsia="Calibri Light" w:cs="Calibri Light"/>
                <w:noProof w:val="0"/>
                <w:spacing w:val="5"/>
                <w:sz w:val="22"/>
                <w:szCs w:val="22"/>
                <w:lang w:val="es-ES"/>
              </w:rPr>
            </w:pPr>
            <w:r w:rsidRPr="3E4C86BE" w:rsidR="3E4C86BE">
              <w:rPr>
                <w:rFonts w:ascii="Calibri Light" w:hAnsi="Calibri Light" w:eastAsia="Calibri Light" w:cs="Calibri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Del 13 de octubre de 2023</w:t>
            </w:r>
          </w:p>
        </w:tc>
      </w:tr>
      <w:tr w:rsidRPr="00D94555" w:rsidR="00D94555" w:rsidTr="3E4C86BE" w14:paraId="426196E0" w14:textId="77777777">
        <w:tc>
          <w:tcPr>
            <w:tcW w:w="50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44E1FE6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2CEAAFA8" w14:textId="69C8720A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Hasta el 2</w:t>
            </w:r>
            <w:r w:rsidR="00F208D0">
              <w:rPr>
                <w:rFonts w:asciiTheme="majorHAnsi" w:hAnsiTheme="majorHAnsi" w:cstheme="majorHAnsi"/>
                <w:bCs/>
                <w:spacing w:val="5"/>
              </w:rPr>
              <w:t>7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 w:rsidR="00F208D0">
              <w:rPr>
                <w:rFonts w:asciiTheme="majorHAnsi" w:hAnsiTheme="majorHAnsi" w:cstheme="majorHAnsi"/>
                <w:bCs/>
                <w:spacing w:val="5"/>
              </w:rPr>
              <w:t>octubre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 w:rsidR="008332E2">
              <w:rPr>
                <w:rFonts w:asciiTheme="majorHAnsi" w:hAnsiTheme="majorHAnsi" w:cstheme="majorHAnsi"/>
                <w:bCs/>
                <w:spacing w:val="5"/>
              </w:rPr>
              <w:t>3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horas 23:59 p.m.</w:t>
            </w:r>
          </w:p>
        </w:tc>
      </w:tr>
      <w:tr w:rsidRPr="00D94555" w:rsidR="00D94555" w:rsidTr="3E4C86BE" w14:paraId="252BECD9" w14:textId="77777777">
        <w:tc>
          <w:tcPr>
            <w:tcW w:w="50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34E5D6DC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eastAsia="Calibri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70707456" w14:textId="697D5377">
            <w:pPr>
              <w:spacing w:before="80" w:after="80" w:line="240" w:lineRule="auto"/>
              <w:jc w:val="both"/>
              <w:rPr>
                <w:rFonts w:eastAsia="Calibri" w:asciiTheme="majorHAns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 w:rsidR="00F208D0"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Pr="00D94555" w:rsidR="00D94555" w:rsidTr="3E4C86BE" w14:paraId="385A9D57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34F1B933" w14:textId="77777777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eastAsia="Calibri" w:asciiTheme="majorHAns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Pr="00D94555" w:rsidR="00D94555" w:rsidTr="3E4C86BE" w14:paraId="6E9439F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0752D4D9" w14:textId="79EB9F4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Los candidatos preseleccionados deberán someterse a un examen te tribunal, </w:t>
            </w:r>
            <w:proofErr w:type="gramStart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de acuerdo a</w:t>
            </w:r>
            <w:proofErr w:type="gramEnd"/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procedimiento interno.</w:t>
            </w:r>
          </w:p>
          <w:p w:rsidRPr="00D94555" w:rsidR="00D94555" w:rsidP="00D94555" w:rsidRDefault="00D94555" w14:paraId="0FBC2BD4" w14:textId="33811CA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El candidato seleccionado será contratado a plazo por un 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periodo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como DOCENTE INTERINO a tiempo horario.</w:t>
            </w:r>
          </w:p>
          <w:p w:rsidRPr="00D94555" w:rsidR="00D94555" w:rsidP="00D94555" w:rsidRDefault="00D94555" w14:paraId="40EA10D3" w14:textId="3E3628F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o paralelos por</w:t>
            </w:r>
            <w:r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periodo</w:t>
            </w:r>
            <w:r w:rsidRPr="00D94555" w:rsidR="002E64A2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 xml:space="preserve"> académico</w:t>
            </w:r>
            <w:r w:rsidRPr="00D94555">
              <w:rPr>
                <w:rFonts w:eastAsia="Times New Roman" w:asciiTheme="majorHAnsi" w:hAnsiTheme="majorHAnsi" w:cstheme="majorHAnsi"/>
                <w:spacing w:val="5"/>
                <w:lang w:eastAsia="es-ES"/>
              </w:rPr>
              <w:t>.</w:t>
            </w:r>
          </w:p>
        </w:tc>
      </w:tr>
      <w:tr w:rsidRPr="00D94555" w:rsidR="00D94555" w:rsidTr="3E4C86BE" w14:paraId="1C6C3F04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94555" w:rsidR="00D94555" w:rsidP="00D94555" w:rsidRDefault="00D94555" w14:paraId="47803489" w14:textId="77777777">
            <w:pPr>
              <w:spacing w:before="100" w:beforeAutospacing="1" w:after="100" w:afterAutospacing="1" w:line="240" w:lineRule="auto"/>
              <w:jc w:val="both"/>
              <w:rPr>
                <w:rFonts w:eastAsia="Times New Roman" w:asciiTheme="majorHAnsi" w:hAnsiTheme="majorHAnsi" w:cstheme="majorHAnsi"/>
                <w:spacing w:val="5"/>
                <w:lang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Pr="00D94555" w:rsidR="00D94555" w:rsidTr="3E4C86BE" w14:paraId="3EF3BE75" w14:textId="77777777">
        <w:tc>
          <w:tcPr>
            <w:tcW w:w="10065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94555" w:rsidR="00D94555" w:rsidP="00D94555" w:rsidRDefault="00D94555" w14:paraId="54E87C17" w14:textId="77777777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:rsidRPr="00D94555" w:rsidR="00D94555" w:rsidP="00D94555" w:rsidRDefault="00D94555" w14:paraId="0804E5E2" w14:textId="75ED6022">
            <w:pPr>
              <w:spacing w:before="80" w:after="80" w:line="240" w:lineRule="auto"/>
              <w:rPr>
                <w:rFonts w:eastAsia="Times New Roman" w:asciiTheme="majorHAnsi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:rsidRPr="00D94555" w:rsidR="00977552" w:rsidP="00977552" w:rsidRDefault="00977552" w14:paraId="192AD718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Times New Roman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1B8A6D57" w14:textId="77777777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eastAsia="Arial Unicode MS" w:asciiTheme="majorHAnsi" w:hAnsiTheme="majorHAnsi" w:cstheme="majorHAnsi"/>
          <w:i/>
          <w:lang w:eastAsia="es-ES"/>
        </w:rPr>
      </w:pPr>
    </w:p>
    <w:p w:rsidRPr="00D94555" w:rsidR="00977552" w:rsidP="00977552" w:rsidRDefault="00977552" w14:paraId="2891703C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6E8B682A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75280033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1A9CA8EE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7096471" w14:textId="77777777">
      <w:pPr>
        <w:spacing w:before="80" w:after="80" w:line="240" w:lineRule="auto"/>
        <w:jc w:val="both"/>
        <w:rPr>
          <w:rFonts w:eastAsia="Times New Roman" w:asciiTheme="majorHAnsi" w:hAnsiTheme="majorHAnsi" w:cstheme="majorHAnsi"/>
          <w:lang w:eastAsia="es-ES"/>
        </w:rPr>
      </w:pPr>
    </w:p>
    <w:p w:rsidRPr="00D94555" w:rsidR="00977552" w:rsidP="00977552" w:rsidRDefault="00977552" w14:paraId="0E5EFC73" w14:textId="77777777">
      <w:pPr>
        <w:rPr>
          <w:rFonts w:eastAsia="Arial Unicode MS" w:asciiTheme="majorHAnsi" w:hAnsiTheme="majorHAnsi" w:cstheme="majorHAnsi"/>
          <w:b/>
          <w:lang w:eastAsia="es-ES"/>
        </w:rPr>
      </w:pPr>
      <w:r w:rsidRPr="00D94555">
        <w:rPr>
          <w:rFonts w:eastAsia="Arial Unicode MS" w:asciiTheme="majorHAnsi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Pr="00D94555" w:rsidR="00167EFD" w:rsidTr="00B73395" w14:paraId="613C1E02" w14:textId="77777777">
        <w:tc>
          <w:tcPr>
            <w:tcW w:w="1560" w:type="dxa"/>
            <w:vMerge w:val="restart"/>
          </w:tcPr>
          <w:p w:rsidRPr="00D94555" w:rsidR="00167EFD" w:rsidP="00B73395" w:rsidRDefault="00167EFD" w14:paraId="24A1BD06" w14:textId="4436E7DC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D94555" w:rsidR="00167EFD" w:rsidP="00167EFD" w:rsidRDefault="00167EFD" w14:paraId="033AA888" w14:textId="77777777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Pr="00D94555" w:rsidR="00167EFD" w:rsidP="00167EFD" w:rsidRDefault="00167EFD" w14:paraId="27C23A1C" w14:textId="6F2F436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Pr="00D94555" w:rsidR="00167EFD" w:rsidTr="00B73395" w14:paraId="144529A9" w14:textId="77777777">
        <w:tc>
          <w:tcPr>
            <w:tcW w:w="1560" w:type="dxa"/>
            <w:vMerge/>
          </w:tcPr>
          <w:p w:rsidRPr="00D94555" w:rsidR="00167EFD" w:rsidP="00B73395" w:rsidRDefault="00167EFD" w14:paraId="5A582AC3" w14:textId="77777777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:rsidRPr="00D94555" w:rsidR="00167EFD" w:rsidP="00167EFD" w:rsidRDefault="00167EFD" w14:paraId="036D543C" w14:textId="77777777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:rsidRPr="00D94555" w:rsidR="00977552" w:rsidP="05968D1C" w:rsidRDefault="00977552" w14:paraId="53D9753B" w14:textId="6BC69F36">
      <w:pPr>
        <w:spacing w:before="80" w:after="80" w:line="240" w:lineRule="auto"/>
        <w:jc w:val="both"/>
        <w:rPr>
          <w:rFonts w:eastAsia="Times New Roman" w:asciiTheme="majorHAnsi" w:hAnsiTheme="majorHAnsi" w:cstheme="majorBidi"/>
          <w:lang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977552" w:rsidP="00977552" w:rsidRDefault="00977552" w14:paraId="29B9D407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167EFD" w:rsidR="00977552" w:rsidP="00977552" w:rsidRDefault="00977552" w14:paraId="5907DF37" w14:textId="663B1E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A739E2">
                              <w:rPr>
                                <w:b/>
                                <w:sz w:val="24"/>
                                <w:szCs w:val="24"/>
                              </w:rPr>
                              <w:t>INDUSTRIALES, MEDIO AMBIENTE Y ENERGÍA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2B321D" w:rsidR="002B321D" w:rsidP="002B321D" w:rsidRDefault="00A739E2" w14:paraId="3BF5CC8D" w14:textId="4E131D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Carrera de Ingeniería </w:t>
                            </w:r>
                            <w:r w:rsidR="007B39ED">
                              <w:rPr>
                                <w:b/>
                                <w:sz w:val="24"/>
                                <w:szCs w:val="24"/>
                              </w:rPr>
                              <w:t>en Energía</w:t>
                            </w:r>
                          </w:p>
                          <w:p w:rsidRPr="00167EFD" w:rsidR="00977552" w:rsidP="002B321D" w:rsidRDefault="00977552" w14:paraId="1E0B368C" w14:textId="1EDDBF04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xmlns:w14="http://schemas.microsoft.com/office/word/2010/wordml" xmlns:w="http://schemas.openxmlformats.org/wordprocessingml/2006/main" w14:anchorId="58D6A1FB">
              <v:roundrect xmlns:o="urn:schemas-microsoft-com:office:office" xmlns:v="urn:schemas-microsoft-com:vml"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BE0659C" w14:textId="663B1E1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A739E2">
                        <w:rPr>
                          <w:b/>
                          <w:sz w:val="24"/>
                          <w:szCs w:val="24"/>
                        </w:rPr>
                        <w:t>INDUSTRIALES, MEDIO AMBIENTE Y ENERGÍA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2B321D" w:rsidR="002B321D" w:rsidP="002B321D" w:rsidRDefault="00A739E2" w14:paraId="2569E3D3" w14:textId="4E131D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Carrera de Ingeniería </w:t>
                      </w:r>
                      <w:r w:rsidR="007B39ED">
                        <w:rPr>
                          <w:b/>
                          <w:sz w:val="24"/>
                          <w:szCs w:val="24"/>
                        </w:rPr>
                        <w:t>en Energía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94555" w:rsidR="00977552" w:rsidP="00977552" w:rsidRDefault="00977552" w14:paraId="58734441" w14:textId="77777777">
      <w:pPr>
        <w:spacing w:before="120" w:after="120" w:line="276" w:lineRule="auto"/>
        <w:jc w:val="center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90E5A10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16A1F999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5EF117A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u w:val="single"/>
          <w:lang w:val="es-ES_tradnl" w:eastAsia="es-ES"/>
        </w:rPr>
      </w:pPr>
    </w:p>
    <w:p w:rsidRPr="00D94555" w:rsidR="00977552" w:rsidP="00977552" w:rsidRDefault="00977552" w14:paraId="62246C6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21945" w:rsidR="00977552" w:rsidP="00977552" w:rsidRDefault="00977552" w14:paraId="1DCCB14E" w14:textId="7777777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:rsidRPr="00321945" w:rsidR="00EF2D5A" w:rsidP="00EF2D5A" w:rsidRDefault="00EF2D5A" w14:paraId="6A32545D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IND-227</w:t>
                            </w:r>
                          </w:p>
                          <w:p w:rsidRPr="00321945" w:rsidR="00977552" w:rsidP="00EF2D5A" w:rsidRDefault="00977552" w14:paraId="50BABCB9" w14:textId="0177C0F6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AEAEE78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EF2D5A" w:rsidP="00EF2D5A" w:rsidRDefault="00EF2D5A" w14:paraId="29315A7C" w14:textId="77777777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IND-227</w:t>
                      </w:r>
                    </w:p>
                    <w:p w:rsidRPr="00321945" w:rsidR="00977552" w:rsidP="00EF2D5A" w:rsidRDefault="00977552" w14:paraId="0A37501D" w14:textId="0177C0F6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EF2D5A" w:rsidP="00EF2D5A" w:rsidRDefault="00977552" w14:paraId="649B1B37" w14:textId="7C8F69EE">
                            <w:pPr>
                              <w:spacing w:after="0" w:line="20" w:lineRule="atLeast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EF2D5A">
                              <w:rPr>
                                <w:rFonts w:cs="Arial"/>
                                <w:lang w:val="es-BO"/>
                              </w:rPr>
                              <w:t>SIMULACI</w:t>
                            </w:r>
                            <w:r w:rsidR="00272F3D">
                              <w:rPr>
                                <w:rFonts w:cs="Arial"/>
                                <w:lang w:val="es-BO"/>
                              </w:rPr>
                              <w:t>Ó</w:t>
                            </w:r>
                            <w:r w:rsidR="00EF2D5A">
                              <w:rPr>
                                <w:rFonts w:cs="Arial"/>
                                <w:lang w:val="es-BO"/>
                              </w:rPr>
                              <w:t>N Y OPTIMIZACI</w:t>
                            </w:r>
                            <w:r w:rsidR="00272F3D">
                              <w:rPr>
                                <w:rFonts w:cs="Arial"/>
                                <w:lang w:val="es-BO"/>
                              </w:rPr>
                              <w:t>Ó</w:t>
                            </w:r>
                            <w:r w:rsidR="00EF2D5A">
                              <w:rPr>
                                <w:rFonts w:cs="Arial"/>
                                <w:lang w:val="es-BO"/>
                              </w:rPr>
                              <w:t>N INDUSTRIAL</w:t>
                            </w:r>
                          </w:p>
                          <w:p w:rsidRPr="00D7379F" w:rsidR="00977552" w:rsidP="00977552" w:rsidRDefault="00977552" w14:paraId="05DEB4CE" w14:textId="2D6FECF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AD73DD4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EF2D5A" w:rsidP="00EF2D5A" w:rsidRDefault="00977552" w14:paraId="1F9805FF" w14:textId="7C8F69EE">
                      <w:pPr>
                        <w:spacing w:after="0" w:line="20" w:lineRule="atLeast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EF2D5A">
                        <w:rPr>
                          <w:rFonts w:cs="Arial"/>
                          <w:lang w:val="es-BO"/>
                        </w:rPr>
                        <w:t>SIMULACI</w:t>
                      </w:r>
                      <w:r w:rsidR="00272F3D">
                        <w:rPr>
                          <w:rFonts w:cs="Arial"/>
                          <w:lang w:val="es-BO"/>
                        </w:rPr>
                        <w:t>Ó</w:t>
                      </w:r>
                      <w:r w:rsidR="00EF2D5A">
                        <w:rPr>
                          <w:rFonts w:cs="Arial"/>
                          <w:lang w:val="es-BO"/>
                        </w:rPr>
                        <w:t>N Y OPTIMIZACI</w:t>
                      </w:r>
                      <w:r w:rsidR="00272F3D">
                        <w:rPr>
                          <w:rFonts w:cs="Arial"/>
                          <w:lang w:val="es-BO"/>
                        </w:rPr>
                        <w:t>Ó</w:t>
                      </w:r>
                      <w:r w:rsidR="00EF2D5A">
                        <w:rPr>
                          <w:rFonts w:cs="Arial"/>
                          <w:lang w:val="es-BO"/>
                        </w:rPr>
                        <w:t>N INDUSTRIAL</w:t>
                      </w:r>
                    </w:p>
                    <w:p w:rsidRPr="00D7379F" w:rsidR="00977552" w:rsidP="00977552" w:rsidRDefault="00977552" w14:paraId="5DAB6C7B" w14:textId="2D6FECF7">
                      <w:pPr>
                        <w:rPr>
                          <w:rFonts w:cs="Arial"/>
                          <w:lang w:val="es-BO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5C81C2E" w14:textId="674D099D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EF2D5A">
                              <w:rPr>
                                <w:rFonts w:cs="Arial"/>
                                <w:lang w:val="es-BO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0AC98E4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048B3BCD" w14:textId="674D099D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EF2D5A">
                        <w:rPr>
                          <w:rFonts w:cs="Arial"/>
                          <w:lang w:val="es-BO"/>
                        </w:rPr>
                        <w:t>7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2A5FA15B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noProof/>
          <w:lang w:val="es-BO" w:eastAsia="es-BO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4BAAA51E" w14:textId="77777777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:rsidRPr="00B54252" w:rsidR="00977552" w:rsidP="00977552" w:rsidRDefault="00977552" w14:paraId="6C8D453D" w14:textId="77777777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>
            <w:pict w14:anchorId="62434780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lang w:val="es-BO" w:eastAsia="es-ES"/>
        </w:rPr>
        <w:t xml:space="preserve">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977552" w:rsidRDefault="00977552" w14:paraId="3CB629FB" w14:textId="4B7A7C38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EF2D5A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EF2D5A">
                              <w:rPr>
                                <w:rFonts w:cs="Arial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429BF85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09C6ECDE" w14:textId="4B7A7C38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EF2D5A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EF2D5A">
                        <w:rPr>
                          <w:rFonts w:cs="Arial"/>
                          <w:lang w:val="es-BO"/>
                        </w:rPr>
                        <w:t>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31BDF627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Pr="007F60CF" w:rsidR="00977552" w:rsidTr="00C74425" w14:paraId="6F8F6D9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D7379F" w:rsidR="00977552" w:rsidP="00C74425" w:rsidRDefault="00977552" w14:paraId="3552FDA5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D7379F" w:rsidR="00977552" w:rsidP="00C74425" w:rsidRDefault="00977552" w14:paraId="4BD96F4B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Pr="007F60CF" w:rsidR="00977552" w:rsidTr="00C74425" w14:paraId="2203178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Pr="007F60CF" w:rsidR="00977552" w:rsidP="00C74425" w:rsidRDefault="00EF2D5A" w14:paraId="6C6CB995" w14:textId="144989A2"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Pr="007F60CF" w:rsidR="00977552" w:rsidP="00C74425" w:rsidRDefault="0066182E" w14:paraId="22188716" w14:textId="1B604A15">
                                  <w:r>
                                    <w:t>1</w:t>
                                  </w:r>
                                  <w:r w:rsidR="00EF2D5A">
                                    <w:t>7</w:t>
                                  </w:r>
                                  <w:r>
                                    <w:t>:</w:t>
                                  </w:r>
                                  <w:r w:rsidR="00EF2D5A">
                                    <w:t>30</w:t>
                                  </w:r>
                                  <w:r>
                                    <w:t xml:space="preserve"> – </w:t>
                                  </w:r>
                                  <w:r w:rsidR="00A739E2">
                                    <w:t>1</w:t>
                                  </w:r>
                                  <w:r w:rsidR="007E1B95">
                                    <w:t>9</w:t>
                                  </w:r>
                                  <w:r>
                                    <w:t>:</w:t>
                                  </w:r>
                                  <w:r w:rsidR="00EF2D5A">
                                    <w:t>0</w:t>
                                  </w:r>
                                  <w:r w:rsidR="007E1B95">
                                    <w:t>0</w:t>
                                  </w:r>
                                </w:p>
                              </w:tc>
                            </w:tr>
                            <w:tr w:rsidRPr="007F60CF" w:rsidR="00B61D36" w:rsidTr="00C74425" w14:paraId="6A53EDD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:rsidR="00B61D36" w:rsidP="00C74425" w:rsidRDefault="00B61D36" w14:paraId="147647E9" w14:textId="1C1AFE92"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B61D36" w:rsidP="00C74425" w:rsidRDefault="00B61D36" w14:paraId="18B1714A" w14:textId="18F0C232">
                                  <w:r>
                                    <w:t>1</w:t>
                                  </w:r>
                                  <w:r w:rsidR="00EF2D5A">
                                    <w:t>7</w:t>
                                  </w:r>
                                  <w:r>
                                    <w:t>:</w:t>
                                  </w:r>
                                  <w:r w:rsidR="00EF2D5A">
                                    <w:t>3</w:t>
                                  </w:r>
                                  <w:r>
                                    <w:t>0 – 1</w:t>
                                  </w:r>
                                  <w:r w:rsidR="007E1B95">
                                    <w:t>9</w:t>
                                  </w:r>
                                  <w:r>
                                    <w:t>:</w:t>
                                  </w:r>
                                  <w:r w:rsidR="00EF2D5A">
                                    <w:t>0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6BA998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0D5D4D70">
              <v:roundrect id="Rectángulo: esquinas redondeadas 3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969696" arcsize="10923f" w14:anchorId="44B8B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Pr="007F60CF" w:rsidR="00977552" w:rsidTr="00C74425" w14:paraId="7D79278B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D7379F" w:rsidR="00977552" w:rsidP="00C74425" w:rsidRDefault="00977552" w14:paraId="7ADB6645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D7379F" w:rsidR="00977552" w:rsidP="00C74425" w:rsidRDefault="00977552" w14:paraId="002D6F52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Pr="007F60CF" w:rsidR="00977552" w:rsidTr="00C74425" w14:paraId="6A88F2EE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Pr="007F60CF" w:rsidR="00977552" w:rsidP="00C74425" w:rsidRDefault="00EF2D5A" w14:paraId="150EB861" w14:textId="144989A2"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Pr="007F60CF" w:rsidR="00977552" w:rsidP="00C74425" w:rsidRDefault="0066182E" w14:paraId="251AE2FB" w14:textId="1B604A15">
                            <w:r>
                              <w:t>1</w:t>
                            </w:r>
                            <w:r w:rsidR="00EF2D5A">
                              <w:t>7</w:t>
                            </w:r>
                            <w:r>
                              <w:t>:</w:t>
                            </w:r>
                            <w:r w:rsidR="00EF2D5A">
                              <w:t>30</w:t>
                            </w:r>
                            <w:r>
                              <w:t xml:space="preserve"> – </w:t>
                            </w:r>
                            <w:r w:rsidR="00A739E2">
                              <w:t>1</w:t>
                            </w:r>
                            <w:r w:rsidR="007E1B95">
                              <w:t>9</w:t>
                            </w:r>
                            <w:r>
                              <w:t>:</w:t>
                            </w:r>
                            <w:r w:rsidR="00EF2D5A">
                              <w:t>0</w:t>
                            </w:r>
                            <w:r w:rsidR="007E1B95">
                              <w:t>0</w:t>
                            </w:r>
                          </w:p>
                        </w:tc>
                      </w:tr>
                      <w:tr w:rsidRPr="007F60CF" w:rsidR="00B61D36" w:rsidTr="00C74425" w14:paraId="7AF20F6A" w14:textId="77777777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:rsidR="00B61D36" w:rsidP="00C74425" w:rsidRDefault="00B61D36" w14:paraId="4382676F" w14:textId="1C1AFE92"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B61D36" w:rsidP="00C74425" w:rsidRDefault="00B61D36" w14:paraId="651D618A" w14:textId="18F0C232">
                            <w:r>
                              <w:t>1</w:t>
                            </w:r>
                            <w:r w:rsidR="00EF2D5A">
                              <w:t>7</w:t>
                            </w:r>
                            <w:r>
                              <w:t>:</w:t>
                            </w:r>
                            <w:r w:rsidR="00EF2D5A">
                              <w:t>3</w:t>
                            </w:r>
                            <w:r>
                              <w:t>0 – 1</w:t>
                            </w:r>
                            <w:r w:rsidR="007E1B95">
                              <w:t>9</w:t>
                            </w:r>
                            <w:r>
                              <w:t>:</w:t>
                            </w:r>
                            <w:r w:rsidR="00EF2D5A">
                              <w:t>0</w:t>
                            </w:r>
                            <w:r>
                              <w:t>0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02EB378F" w14:textId="77777777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eastAsia="Times New Roman" w:asciiTheme="majorHAnsi" w:hAnsiTheme="majorHAnsi" w:cstheme="majorHAnsi"/>
          <w:noProof/>
          <w:lang w:val="es-BO" w:eastAsia="es-BO"/>
        </w:rPr>
        <w:t xml:space="preserve">   </w:t>
      </w:r>
      <w:r w:rsidRPr="00D94555">
        <w:rPr>
          <w:rFonts w:eastAsia="Times New Roman" w:asciiTheme="majorHAnsi" w:hAnsiTheme="majorHAnsi" w:cstheme="majorHAnsi"/>
          <w:lang w:eastAsia="es-ES"/>
        </w:rPr>
        <w:t xml:space="preserve">     </w:t>
      </w: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977552" w:rsidTr="00C74425" w14:paraId="4F34A9B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74425" w:rsidRDefault="00977552" w14:paraId="5F30B34C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74425" w:rsidRDefault="00977552" w14:paraId="6A5B64BD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977552" w:rsidTr="00C74425" w14:paraId="660C0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C833F1" w:rsidR="00977552" w:rsidP="00C833F1" w:rsidRDefault="00264EDB" w14:paraId="325F790B" w14:textId="7ABC00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C833F1" w:rsidR="00977552" w:rsidP="00C833F1" w:rsidRDefault="00264EDB" w14:paraId="13B3713E" w14:textId="730DE11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Pr="00B414F2" w:rsidR="00977552" w:rsidP="00977552" w:rsidRDefault="00977552" w14:paraId="77736C2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1B51019">
              <v:roundrect id="Rectángulo: esquinas redondeadas 2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26A90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977552" w:rsidTr="00C74425" w14:paraId="27D17995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74425" w:rsidRDefault="00977552" w14:paraId="47F79F18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74425" w:rsidRDefault="00977552" w14:paraId="457EAACC" w14:textId="77777777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977552" w:rsidTr="00C74425" w14:paraId="5EE74B38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C833F1" w:rsidR="00977552" w:rsidP="00C833F1" w:rsidRDefault="00264EDB" w14:paraId="09C1CEBC" w14:textId="7ABC00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C833F1" w:rsidR="00977552" w:rsidP="00C833F1" w:rsidRDefault="00264EDB" w14:paraId="2598DEE6" w14:textId="730DE1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:rsidRPr="00B414F2" w:rsidR="00977552" w:rsidP="00977552" w:rsidRDefault="00977552" w14:paraId="6A05A809" w14:textId="77777777"/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5F9904B1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1426998E">
                <wp:extent cx="3043555" cy="495300"/>
                <wp:effectExtent l="0" t="0" r="61595" b="5715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977552" w:rsidP="00EF2D5A" w:rsidRDefault="00977552" w14:paraId="417069B2" w14:textId="4C2C47F9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Pr="00EF2D5A" w:rsidR="00EF2D5A">
                              <w:t>IND-222 INVESTIGACION OPERATIVA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35D14538">
              <v:roundrect id="Rectángulo: esquinas redondeadas 1" style="width:239.6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">
                <v:shadow on="t"/>
                <v:textbox>
                  <w:txbxContent>
                    <w:p w:rsidRPr="00D7379F" w:rsidR="00977552" w:rsidP="00EF2D5A" w:rsidRDefault="00977552" w14:paraId="57CC1247" w14:textId="4C2C47F9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Pr="00EF2D5A" w:rsidR="00EF2D5A">
                        <w:t>IND-222 INVESTIGACION OPERATIVA II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94555" w:rsidR="00977552" w:rsidP="00977552" w:rsidRDefault="00977552" w14:paraId="0C55E1EE" w14:textId="51FB339A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:rsidRPr="00EF2D5A" w:rsidR="00EF2D5A" w:rsidP="3E4C86BE" w:rsidRDefault="00EF2D5A" w14:paraId="54A3E0E8" w14:textId="0564A4A1">
      <w:pPr>
        <w:pStyle w:val="Prrafodelista"/>
        <w:spacing w:before="120" w:after="120" w:line="276" w:lineRule="auto"/>
        <w:ind w:left="360"/>
        <w:jc w:val="both"/>
        <w:rPr>
          <w:rFonts w:ascii="Calibri Light" w:hAnsi="Calibri Light" w:eastAsia="Times New Roman" w:cs="Calibri Light" w:asciiTheme="majorAscii" w:hAnsiTheme="majorAscii" w:cstheme="majorAscii"/>
          <w:sz w:val="24"/>
          <w:szCs w:val="24"/>
          <w:lang w:eastAsia="es-ES"/>
        </w:rPr>
      </w:pPr>
      <w:r w:rsidRPr="3E4C86BE" w:rsidR="3E4C86BE">
        <w:rPr>
          <w:rFonts w:ascii="Calibri Light" w:hAnsi="Calibri Light" w:eastAsia="Times New Roman" w:cs="Calibri Light" w:asciiTheme="majorAscii" w:hAnsiTheme="majorAscii" w:cstheme="majorAscii"/>
          <w:sz w:val="24"/>
          <w:szCs w:val="24"/>
          <w:lang w:eastAsia="es-ES"/>
        </w:rPr>
        <w:t xml:space="preserve">La materia de Simulación y Optimización Industrial prevé el estudio y optimización de procesos industriales mediante la simulación. ¿La simulación es una herramienta que permite bajar costos y tomar buenas decisiones a partir de probar que pasa si…?, qué configuración sería mejor </w:t>
      </w:r>
      <w:r w:rsidRPr="3E4C86BE" w:rsidR="3E4C86BE">
        <w:rPr>
          <w:rFonts w:ascii="Calibri Light" w:hAnsi="Calibri Light" w:eastAsia="Times New Roman" w:cs="Calibri Light" w:asciiTheme="majorAscii" w:hAnsiTheme="majorAscii" w:cstheme="majorAscii"/>
          <w:sz w:val="24"/>
          <w:szCs w:val="24"/>
          <w:u w:val="none"/>
          <w:lang w:eastAsia="es-ES"/>
        </w:rPr>
        <w:t>para…</w:t>
      </w:r>
      <w:r w:rsidRPr="3E4C86BE" w:rsidR="3E4C86BE">
        <w:rPr>
          <w:rFonts w:ascii="Calibri Light" w:hAnsi="Calibri Light" w:eastAsia="Times New Roman" w:cs="Calibri Light" w:asciiTheme="majorAscii" w:hAnsiTheme="majorAscii" w:cstheme="majorAscii"/>
          <w:sz w:val="24"/>
          <w:szCs w:val="24"/>
          <w:u w:val="none"/>
          <w:lang w:eastAsia="es-ES"/>
        </w:rPr>
        <w:t>?, o cuánto costaría toda la operación?, a partir de modelar la realidad con una aproximación práctica y aceptable para los fines de la realidad.</w:t>
      </w:r>
    </w:p>
    <w:p w:rsidR="00EF2D5A" w:rsidP="00EF2D5A" w:rsidRDefault="00EF2D5A" w14:paraId="5A3B2D0E" w14:textId="77777777">
      <w:pPr>
        <w:pStyle w:val="Prrafodelista"/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</w:p>
    <w:p w:rsidRPr="00EF2D5A" w:rsidR="00EF2D5A" w:rsidP="00EF2D5A" w:rsidRDefault="00EF2D5A" w14:paraId="2DF80936" w14:textId="11D95915">
      <w:pPr>
        <w:pStyle w:val="Prrafodelista"/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</w:pPr>
      <w:r w:rsidRPr="00EF2D5A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 xml:space="preserve">La asignatura integra los conocimientos de otras materias que forman la base para estudiar y analizar los diferentes procesos de fabricación y logística que se aplican en nuestro país y </w:t>
      </w:r>
      <w:r w:rsidRPr="00EF2D5A">
        <w:rPr>
          <w:rFonts w:eastAsia="Times New Roman" w:asciiTheme="majorHAnsi" w:hAnsiTheme="majorHAnsi" w:cstheme="majorHAnsi"/>
          <w:bCs/>
          <w:sz w:val="24"/>
          <w:szCs w:val="24"/>
          <w:lang w:eastAsia="es-ES"/>
        </w:rPr>
        <w:t>en el exterior. Por el avance vertiginoso de la tecnología se utilizan plataformas avanzadas de simulación.</w:t>
      </w:r>
    </w:p>
    <w:p w:rsidRPr="00D94555" w:rsidR="00977552" w:rsidP="00B61D36" w:rsidRDefault="009A5FD5" w14:paraId="55C922F4" w14:textId="57CA93F0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:rsidRPr="00D94555" w:rsidR="00977552" w:rsidP="00977552" w:rsidRDefault="00977552" w14:paraId="204ECD06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proofErr w:type="gramStart"/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A DESARROLLAR</w:t>
      </w:r>
      <w:proofErr w:type="gramEnd"/>
    </w:p>
    <w:p w:rsidRPr="00D94555" w:rsidR="00977552" w:rsidP="00977552" w:rsidRDefault="00977552" w14:paraId="0A1C259E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:rsidR="00EF2D5A" w:rsidP="00EF2D5A" w:rsidRDefault="00EF2D5A" w14:paraId="5564443B" w14:textId="357BD099">
      <w:pPr>
        <w:spacing w:before="120" w:after="120" w:line="276" w:lineRule="auto"/>
        <w:ind w:left="792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EF2D5A">
        <w:rPr>
          <w:rFonts w:eastAsia="Times New Roman" w:asciiTheme="majorHAnsi" w:hAnsiTheme="majorHAnsi" w:cstheme="majorHAnsi"/>
          <w:sz w:val="24"/>
          <w:szCs w:val="24"/>
          <w:lang w:eastAsia="es-ES"/>
        </w:rPr>
        <w:t>Modela procesos de producción y logística de sistemas de bienes y servicios para una óptima toma de decisiones.</w:t>
      </w:r>
    </w:p>
    <w:p w:rsidRPr="00A739E2" w:rsidR="00977552" w:rsidP="00B61D36" w:rsidRDefault="00977552" w14:paraId="2E93E11F" w14:textId="67C5D8B7">
      <w:pPr>
        <w:spacing w:before="120" w:after="120" w:line="276" w:lineRule="auto"/>
        <w:ind w:left="792"/>
        <w:rPr>
          <w:rFonts w:eastAsia="Times New Roman" w:asciiTheme="majorHAnsi" w:hAnsiTheme="majorHAnsi" w:cstheme="majorHAnsi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:rsidRPr="00D94555" w:rsidR="009A5FD5" w:rsidP="009A5FD5" w:rsidRDefault="009A5FD5" w14:paraId="07A34081" w14:textId="1F1442B2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:rsidR="3E4C86BE" w:rsidP="3E4C86BE" w:rsidRDefault="3E4C86BE" w14:paraId="771CCE02" w14:textId="3C51FD5C">
      <w:pPr>
        <w:pStyle w:val="Prrafodelista"/>
        <w:spacing w:after="0"/>
        <w:ind w:left="360"/>
        <w:rPr>
          <w:rFonts w:ascii="Calibri Light" w:hAnsi="Calibri Light" w:cs="Calibri Light" w:asciiTheme="majorAscii" w:hAnsiTheme="majorAscii" w:cstheme="majorAscii"/>
          <w:b w:val="1"/>
          <w:bCs w:val="1"/>
          <w:color w:val="FF0000"/>
          <w:sz w:val="24"/>
          <w:szCs w:val="24"/>
          <w:lang w:eastAsia="es-BO"/>
        </w:rPr>
      </w:pPr>
      <w:r w:rsidRPr="3E4C86BE" w:rsidR="3E4C86BE">
        <w:rPr>
          <w:rFonts w:ascii="Calibri Light" w:hAnsi="Calibri Light" w:cs="Calibri Light" w:asciiTheme="majorAscii" w:hAnsiTheme="majorAscii" w:cstheme="majorAscii"/>
          <w:b w:val="1"/>
          <w:bCs w:val="1"/>
          <w:color w:val="FF0000"/>
          <w:sz w:val="24"/>
          <w:szCs w:val="24"/>
          <w:lang w:eastAsia="es-BO"/>
        </w:rPr>
        <w:t>DOCUMENTO DE REFERENCIA: MODELO ACADÉMICO PAG 46:</w:t>
      </w:r>
      <w:r w:rsidRPr="3E4C86BE" w:rsidR="3E4C86BE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  <w:lang w:val="es-ES"/>
        </w:rPr>
        <w:t xml:space="preserve">  </w:t>
      </w:r>
    </w:p>
    <w:p w:rsidR="3E4C86BE" w:rsidP="3E4C86BE" w:rsidRDefault="3E4C86BE" w14:paraId="328B9B5C" w14:textId="7E123A3D">
      <w:pPr>
        <w:spacing w:after="160" w:line="259" w:lineRule="auto"/>
        <w:ind w:firstLine="360"/>
      </w:pPr>
      <w:hyperlink r:id="R47047df37c3a4ad9">
        <w:r w:rsidRPr="3E4C86BE" w:rsidR="3E4C86BE">
          <w:rPr>
            <w:rStyle w:val="Hipervnculo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ES"/>
          </w:rPr>
          <w:t>https://www.ucb.edu.bo/wp-content/uploads/2023/09/Modelo-Institucional-DIGITAL-1.pdf</w:t>
        </w:r>
      </w:hyperlink>
      <w:r w:rsidRPr="3E4C86BE" w:rsidR="3E4C86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3E4C86BE" w:rsidR="3E4C86BE">
        <w:rPr>
          <w:noProof w:val="0"/>
          <w:lang w:val="es-ES"/>
        </w:rPr>
        <w:t xml:space="preserve"> </w:t>
      </w:r>
    </w:p>
    <w:p w:rsidRPr="00D94555" w:rsidR="009A5FD5" w:rsidP="00977552" w:rsidRDefault="009A5FD5" w14:paraId="1B9DD149" w14:textId="7DDCB503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:rsidRPr="00F56D96" w:rsidR="00F56D96" w:rsidP="00F56D96" w:rsidRDefault="00F56D96" w14:paraId="04E5AAD5" w14:textId="7777777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56D96">
        <w:rPr>
          <w:rFonts w:asciiTheme="majorHAnsi" w:hAnsiTheme="majorHAnsi" w:cstheme="majorHAnsi"/>
          <w:sz w:val="24"/>
          <w:szCs w:val="24"/>
        </w:rPr>
        <w:t>Introducción a la Simulación y optimización</w:t>
      </w:r>
    </w:p>
    <w:p w:rsidRPr="00F56D96" w:rsidR="00F56D96" w:rsidP="00F56D96" w:rsidRDefault="00F56D96" w14:paraId="13FBD960" w14:textId="7777777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56D96">
        <w:rPr>
          <w:rFonts w:asciiTheme="majorHAnsi" w:hAnsiTheme="majorHAnsi" w:cstheme="majorHAnsi"/>
          <w:sz w:val="24"/>
          <w:szCs w:val="24"/>
        </w:rPr>
        <w:t>Generación de números y variables aleatorias</w:t>
      </w:r>
    </w:p>
    <w:p w:rsidRPr="00F56D96" w:rsidR="00F56D96" w:rsidP="00F56D96" w:rsidRDefault="00F56D96" w14:paraId="48EE1CE5" w14:textId="77777777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56D96">
        <w:rPr>
          <w:rFonts w:asciiTheme="majorHAnsi" w:hAnsiTheme="majorHAnsi" w:cstheme="majorHAnsi"/>
          <w:sz w:val="24"/>
          <w:szCs w:val="24"/>
        </w:rPr>
        <w:t>Validación de las variables aleatorias</w:t>
      </w:r>
    </w:p>
    <w:p w:rsidRPr="00F56D96" w:rsidR="00F56D96" w:rsidP="00F56D96" w:rsidRDefault="00F56D96" w14:paraId="37BD6C94" w14:textId="086940F8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F56D96">
        <w:rPr>
          <w:rFonts w:asciiTheme="majorHAnsi" w:hAnsiTheme="majorHAnsi" w:cstheme="majorHAnsi"/>
          <w:sz w:val="24"/>
          <w:szCs w:val="24"/>
        </w:rPr>
        <w:t>Aplicaciones del lenguaje de programación</w:t>
      </w:r>
    </w:p>
    <w:p w:rsidRPr="00D94555" w:rsidR="008248FC" w:rsidP="008248FC" w:rsidRDefault="00977552" w14:paraId="504BFBC4" w14:textId="49D5710D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:rsidRPr="00D94555" w:rsidR="008248FC" w:rsidP="008248FC" w:rsidRDefault="008248FC" w14:paraId="1C5EE9AC" w14:textId="020412F3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Pr="00D94555" w:rsidR="00977552" w:rsidTr="00F85233" w14:paraId="6FC37408" w14:textId="77777777">
        <w:tc>
          <w:tcPr>
            <w:tcW w:w="2235" w:type="dxa"/>
            <w:vMerge w:val="restart"/>
            <w:vAlign w:val="center"/>
          </w:tcPr>
          <w:p w:rsidRPr="00D94555" w:rsidR="00977552" w:rsidP="007665FB" w:rsidRDefault="00977552" w14:paraId="3321A1E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:rsidRPr="00D94555" w:rsidR="00977552" w:rsidP="007665FB" w:rsidRDefault="00977552" w14:paraId="2C4BF54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:rsidRPr="00D94555" w:rsidR="00977552" w:rsidP="007665FB" w:rsidRDefault="00977552" w14:paraId="790C812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Pr="00D94555" w:rsidR="00977552" w:rsidTr="00F85233" w14:paraId="1800821D" w14:textId="77777777">
        <w:tc>
          <w:tcPr>
            <w:tcW w:w="2235" w:type="dxa"/>
            <w:vMerge/>
            <w:vAlign w:val="center"/>
          </w:tcPr>
          <w:p w:rsidRPr="00D94555" w:rsidR="00977552" w:rsidP="007665FB" w:rsidRDefault="00977552" w14:paraId="3847400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:rsidRPr="00D94555" w:rsidR="00977552" w:rsidP="007665FB" w:rsidRDefault="00977552" w14:paraId="207046C1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color="auto" w:sz="6" w:space="0"/>
            </w:tcBorders>
            <w:vAlign w:val="center"/>
          </w:tcPr>
          <w:p w:rsidRPr="00D94555" w:rsidR="00977552" w:rsidP="007665FB" w:rsidRDefault="00977552" w14:paraId="0E571768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color="auto" w:sz="6" w:space="0"/>
            </w:tcBorders>
            <w:vAlign w:val="center"/>
          </w:tcPr>
          <w:p w:rsidRPr="00D94555" w:rsidR="00977552" w:rsidP="007665FB" w:rsidRDefault="00977552" w14:paraId="3E29BA96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:rsidRPr="00D94555" w:rsidR="00977552" w:rsidP="007665FB" w:rsidRDefault="00977552" w14:paraId="61E7E31C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Pr="00D94555" w:rsidR="008248FC" w:rsidTr="00F85233" w14:paraId="48534AEF" w14:textId="77777777">
        <w:trPr>
          <w:trHeight w:val="1038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4B731DD8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:rsidRPr="00D94555" w:rsidR="008248FC" w:rsidP="008248FC" w:rsidRDefault="008248FC" w14:paraId="1A4CBFBD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0D646817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:rsidRPr="00D94555" w:rsidR="008248FC" w:rsidP="008248FC" w:rsidRDefault="008248FC" w14:paraId="5FF9F732" w14:textId="77777777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:rsidRPr="00D94555" w:rsidR="008248FC" w:rsidP="008248FC" w:rsidRDefault="008248FC" w14:paraId="138D25E3" w14:textId="77777777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:rsidRPr="00D94555" w:rsidR="008248FC" w:rsidP="008248FC" w:rsidRDefault="008248FC" w14:paraId="31E4AA8B" w14:textId="6C199BA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1C6975" w:rsidRDefault="008248FC" w14:paraId="604A4FE7" w14:textId="49C7677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lang w:eastAsia="es-ES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3997EBBD" w14:textId="5830234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eastAsia="Times New Roman" w:asciiTheme="majorHAnsi" w:hAnsiTheme="majorHAnsi" w:cstheme="majorHAnsi"/>
                <w:lang w:val="es-BO" w:eastAsia="es-ES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F85233" w:rsidRDefault="008248FC" w14:paraId="499793DD" w14:textId="495B8CAA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94555" w:rsidR="008248FC" w:rsidP="008248FC" w:rsidRDefault="008248FC" w14:paraId="7BFD87E5" w14:textId="3D698935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F85233" w:rsidP="002E19D7" w:rsidRDefault="00F85233" w14:paraId="5FF3AFAE" w14:textId="77777777">
      <w:p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eastAsia="es-ES"/>
        </w:rPr>
      </w:pPr>
    </w:p>
    <w:p w:rsidRPr="00D94555" w:rsidR="00977552" w:rsidP="00977552" w:rsidRDefault="00977552" w14:paraId="34C90864" w14:textId="77777777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:rsidRPr="00D94555" w:rsidR="00977552" w:rsidP="00977552" w:rsidRDefault="00977552" w14:paraId="1F53C61D" w14:textId="12E7965C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:rsidRPr="00D94555" w:rsidR="00F85233" w:rsidP="00F85233" w:rsidRDefault="00F85233" w14:paraId="597FF128" w14:textId="168793B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Pr="00D94555" w:rsidR="00977552" w:rsidTr="001D1981" w14:paraId="7262B4EF" w14:textId="77777777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:rsidRPr="00D94555" w:rsidR="00977552" w:rsidP="007665FB" w:rsidRDefault="00977552" w14:paraId="6BE3FB95" w14:textId="77777777">
            <w:pPr>
              <w:spacing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:rsidRPr="00D94555" w:rsidR="00977552" w:rsidP="007665FB" w:rsidRDefault="00977552" w14:paraId="2437740C" w14:textId="77777777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:rsidRPr="00D94555" w:rsidR="00977552" w:rsidP="007665FB" w:rsidRDefault="00F85233" w14:paraId="7E6BC001" w14:textId="3265ABD4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:rsidRPr="00D94555" w:rsidR="00977552" w:rsidP="007665FB" w:rsidRDefault="00977552" w14:paraId="2ED47835" w14:textId="2C5C18BE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Pr="00D94555" w:rsidR="00F85233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:rsidRPr="00D94555" w:rsidR="00F85233" w:rsidP="007665FB" w:rsidRDefault="00F85233" w14:paraId="06B1E9CB" w14:textId="642E0983">
            <w:pPr>
              <w:spacing w:before="80" w:after="0" w:line="240" w:lineRule="auto"/>
              <w:jc w:val="center"/>
              <w:rPr>
                <w:rFonts w:eastAsia="Times New Roman" w:asciiTheme="majorHAnsi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Pr="00D94555" w:rsidR="00F85233" w:rsidTr="001D1981" w14:paraId="77BEC944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4FC42AC3" w14:textId="3F0DB7FD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:rsidRPr="00D94555" w:rsidR="00F85233" w:rsidP="00F85233" w:rsidRDefault="00F85233" w14:paraId="33A9511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1986F18" w14:textId="67FA89D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:rsidRPr="00D94555" w:rsidR="00F85233" w:rsidP="00F85233" w:rsidRDefault="00F85233" w14:paraId="4FEAA4BD" w14:textId="77777777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2075E0E8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6D3C1C8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361E62C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46C0EF2C" w14:textId="1185D26C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:rsidRPr="00D94555" w:rsidR="00F85233" w:rsidP="00F85233" w:rsidRDefault="00F85233" w14:paraId="72A43443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11F2617" w14:textId="77777777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:rsidRPr="00D94555" w:rsidR="00F85233" w:rsidP="00F85233" w:rsidRDefault="00F85233" w14:paraId="6541F3C7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2E320EC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516DE14D" w14:textId="55E63540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:rsidRPr="00D94555" w:rsidR="00F85233" w:rsidP="00F85233" w:rsidRDefault="00F85233" w14:paraId="7F692E38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Pr="00D94555" w:rsidR="00F85233" w:rsidTr="001D1981" w14:paraId="092BEDCC" w14:textId="77777777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:rsidRPr="00D94555" w:rsidR="00F85233" w:rsidP="00F85233" w:rsidRDefault="00F85233" w14:paraId="2304EAB1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:rsidRPr="00D94555" w:rsidR="00F85233" w:rsidP="00F85233" w:rsidRDefault="00F85233" w14:paraId="0EAC53D5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:rsidRPr="00D94555" w:rsidR="00F85233" w:rsidP="00F85233" w:rsidRDefault="00F85233" w14:paraId="0418D4F5" w14:textId="7B95C50B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:rsidRPr="00D94555" w:rsidR="00F85233" w:rsidP="00F85233" w:rsidRDefault="00F85233" w14:paraId="47AE6A2C" w14:textId="77777777">
            <w:pPr>
              <w:spacing w:after="0" w:line="240" w:lineRule="auto"/>
              <w:rPr>
                <w:rFonts w:eastAsia="Times New Roman" w:asciiTheme="majorHAnsi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:rsidRPr="00D94555" w:rsidR="00977552" w:rsidP="00977552" w:rsidRDefault="00977552" w14:paraId="7F66BC24" w14:textId="77777777">
      <w:pPr>
        <w:numPr>
          <w:ilvl w:val="1"/>
          <w:numId w:val="9"/>
        </w:numPr>
        <w:spacing w:before="120" w:after="120" w:line="276" w:lineRule="auto"/>
        <w:jc w:val="both"/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:rsidRPr="00D94555" w:rsidR="00977552" w:rsidP="00330794" w:rsidRDefault="00330794" w14:paraId="234CB09C" w14:textId="7FDC443B">
      <w:pPr>
        <w:spacing w:before="120" w:after="120" w:line="276" w:lineRule="auto"/>
        <w:ind w:left="360"/>
        <w:jc w:val="both"/>
        <w:rPr>
          <w:rFonts w:eastAsia="Times New Roman" w:asciiTheme="majorHAnsi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eastAsia="Times New Roman" w:asciiTheme="majorHAnsi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Pr="00D94555" w:rsidR="00977552" w:rsidTr="3E4C86BE" w14:paraId="141B0698" w14:textId="77777777">
        <w:tc>
          <w:tcPr>
            <w:tcW w:w="2694" w:type="dxa"/>
            <w:shd w:val="clear" w:color="auto" w:fill="auto"/>
            <w:tcMar/>
            <w:vAlign w:val="center"/>
          </w:tcPr>
          <w:p w:rsidRPr="00D94555" w:rsidR="00977552" w:rsidP="007665FB" w:rsidRDefault="00977552" w14:paraId="50200A2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tcMar/>
            <w:vAlign w:val="center"/>
          </w:tcPr>
          <w:p w:rsidRPr="00D94555" w:rsidR="00977552" w:rsidP="007665FB" w:rsidRDefault="00977552" w14:paraId="7831ED21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tcMar/>
            <w:vAlign w:val="center"/>
          </w:tcPr>
          <w:p w:rsidRPr="00D94555" w:rsidR="00977552" w:rsidP="007665FB" w:rsidRDefault="00977552" w14:paraId="2E62F3F7" w14:textId="77777777">
            <w:pPr>
              <w:spacing w:after="0" w:line="240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tcMar/>
            <w:vAlign w:val="center"/>
          </w:tcPr>
          <w:p w:rsidRPr="00D94555" w:rsidR="00977552" w:rsidP="007665FB" w:rsidRDefault="00977552" w14:paraId="253610A4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tcMar/>
            <w:vAlign w:val="center"/>
          </w:tcPr>
          <w:p w:rsidRPr="00D94555" w:rsidR="00977552" w:rsidP="007665FB" w:rsidRDefault="00977552" w14:paraId="2629291D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Pr="00D94555" w:rsidR="00BD3BB1" w:rsidTr="3E4C86BE" w14:paraId="09C0E81F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6BD8AC83" w14:textId="2AA71BA1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1: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725F1FB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60F56E6C" w14:textId="77777777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Usted debe tener claro el tipo de actividad o tarea que necesita realizar </w:t>
            </w:r>
            <w:r w:rsidRPr="00D94555">
              <w:rPr>
                <w:rFonts w:asciiTheme="majorHAnsi" w:hAnsiTheme="majorHAnsi" w:cstheme="majorHAnsi"/>
                <w:color w:val="808080"/>
              </w:rPr>
              <w:t>para recoger las evidencias que plantea.</w:t>
            </w:r>
          </w:p>
          <w:p w:rsidRPr="00D94555" w:rsidR="00BD3BB1" w:rsidP="00BD3BB1" w:rsidRDefault="00BD3BB1" w14:paraId="46518321" w14:textId="429A176D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Las evidencias varían desde una evaluación escrita, </w:t>
            </w:r>
            <w:proofErr w:type="gramStart"/>
            <w:r w:rsidRPr="00D94555">
              <w:rPr>
                <w:rFonts w:asciiTheme="majorHAnsi" w:hAnsiTheme="majorHAnsi" w:cstheme="majorHAnsi"/>
                <w:color w:val="808080"/>
              </w:rPr>
              <w:t xml:space="preserve">un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check</w:t>
            </w:r>
            <w:proofErr w:type="spellEnd"/>
            <w:r w:rsidRPr="00D94555">
              <w:rPr>
                <w:rFonts w:asciiTheme="majorHAnsi" w:hAnsiTheme="majorHAnsi" w:cstheme="majorHAnsi"/>
                <w:color w:val="808080"/>
              </w:rPr>
              <w:t xml:space="preserve"> </w:t>
            </w:r>
            <w:proofErr w:type="spellStart"/>
            <w:r w:rsidRPr="00D94555">
              <w:rPr>
                <w:rFonts w:asciiTheme="majorHAnsi" w:hAnsiTheme="majorHAnsi" w:cstheme="majorHAnsi"/>
                <w:color w:val="808080"/>
              </w:rPr>
              <w:t>list</w:t>
            </w:r>
            <w:proofErr w:type="spellEnd"/>
            <w:proofErr w:type="gramEnd"/>
            <w:r w:rsidRPr="00D94555">
              <w:rPr>
                <w:rFonts w:asciiTheme="majorHAnsi" w:hAnsiTheme="majorHAnsi" w:cstheme="majorHAnsi"/>
                <w:color w:val="808080"/>
              </w:rPr>
              <w:t xml:space="preserve">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4020715D" w14:textId="29FDA005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(Es el marco de referencia, donde usted manifiesta qué es lo que está evaluando, qué </w:t>
            </w:r>
            <w:r w:rsidRPr="00D94555">
              <w:rPr>
                <w:rFonts w:asciiTheme="majorHAnsi" w:hAnsiTheme="majorHAnsi" w:cstheme="majorHAnsi"/>
                <w:color w:val="808080"/>
              </w:rPr>
              <w:t>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7C0DD0" w14:paraId="37A9D799" w14:textId="0A418693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 xml:space="preserve">(Las ponderaciones las </w:t>
            </w:r>
            <w:r w:rsidRPr="00D94555">
              <w:rPr>
                <w:rFonts w:asciiTheme="majorHAnsi" w:hAnsiTheme="majorHAnsi" w:cstheme="majorHAnsi"/>
                <w:color w:val="808080"/>
              </w:rPr>
              <w:t>determina usted según a complejidad de los elementos de competencia)</w:t>
            </w:r>
          </w:p>
        </w:tc>
      </w:tr>
      <w:tr w:rsidRPr="00D94555" w:rsidR="00BD3BB1" w:rsidTr="3E4C86BE" w14:paraId="13E5F089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48959114" w14:textId="16B523C3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2CEB7F5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6181D71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4D268CE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BD3BB1" w14:paraId="5AF8BFE1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3E4C86BE" w14:paraId="7A57A2AC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1504238B" w14:textId="44287EF0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5AD44DB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1DB6EEA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0DEE4F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BD3BB1" w14:paraId="0A79B66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3E4C86BE" w14:paraId="01CFF291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77496A6B" w14:textId="7D28C29B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568482FB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34A1B79E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3B0DF979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</w:tcPr>
          <w:p w:rsidRPr="00D94555" w:rsidR="00BD3BB1" w:rsidP="00BD3BB1" w:rsidRDefault="00BD3BB1" w14:paraId="22285EF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Pr="00D94555" w:rsidR="00BD3BB1" w:rsidTr="3E4C86BE" w14:paraId="3EB2566D" w14:textId="77777777">
        <w:tc>
          <w:tcPr>
            <w:tcW w:w="8364" w:type="dxa"/>
            <w:gridSpan w:val="4"/>
            <w:shd w:val="clear" w:color="auto" w:fill="BFBFBF" w:themeFill="background1" w:themeFillShade="BF"/>
            <w:tcMar/>
          </w:tcPr>
          <w:p w:rsidRPr="00D94555" w:rsidR="00BD3BB1" w:rsidP="00BD3BB1" w:rsidRDefault="00BD3BB1" w14:paraId="21994712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 w:themeFill="background1" w:themeFillShade="BF"/>
            <w:tcMar/>
          </w:tcPr>
          <w:p w:rsidRPr="00D94555" w:rsidR="00BD3BB1" w:rsidP="00BD3BB1" w:rsidRDefault="00BD3BB1" w14:paraId="10483F55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Pr="00D94555" w:rsidR="00BD3BB1" w:rsidTr="3E4C86BE" w14:paraId="4C4CCAB8" w14:textId="77777777">
        <w:tc>
          <w:tcPr>
            <w:tcW w:w="2694" w:type="dxa"/>
            <w:shd w:val="clear" w:color="auto" w:fill="auto"/>
            <w:tcMar/>
          </w:tcPr>
          <w:p w:rsidRPr="00D94555" w:rsidR="00BD3BB1" w:rsidP="00BD3BB1" w:rsidRDefault="00BD3BB1" w14:paraId="5AAA766D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:rsidRPr="00D94555" w:rsidR="00BD3BB1" w:rsidP="00BD3BB1" w:rsidRDefault="00BD3BB1" w14:paraId="588E23D7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  <w:tcMar/>
          </w:tcPr>
          <w:p w:rsidRPr="00D94555" w:rsidR="00BD3BB1" w:rsidP="00BD3BB1" w:rsidRDefault="00BD3BB1" w14:paraId="6001CCB0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  <w:tcMar/>
          </w:tcPr>
          <w:p w:rsidRPr="00D94555" w:rsidR="00BD3BB1" w:rsidP="00BD3BB1" w:rsidRDefault="00BD3BB1" w14:paraId="4016771F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  <w:tcMar/>
          </w:tcPr>
          <w:p w:rsidRPr="00D94555" w:rsidR="00BD3BB1" w:rsidP="00BD3BB1" w:rsidRDefault="00BD3BB1" w14:paraId="38E4AB6A" w14:textId="77777777">
            <w:pPr>
              <w:spacing w:before="120" w:after="120" w:line="276" w:lineRule="auto"/>
              <w:jc w:val="both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tcMar/>
            <w:vAlign w:val="center"/>
          </w:tcPr>
          <w:p w:rsidRPr="00D94555" w:rsidR="00BD3BB1" w:rsidP="00BD3BB1" w:rsidRDefault="00BD3BB1" w14:paraId="3790E277" w14:textId="77777777">
            <w:pPr>
              <w:spacing w:before="120" w:after="120" w:line="276" w:lineRule="auto"/>
              <w:jc w:val="center"/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eastAsia="Calibri" w:asciiTheme="majorHAns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:rsidRPr="00D94555" w:rsidR="00977552" w:rsidP="00977552" w:rsidRDefault="00977552" w14:paraId="470BCF9A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:rsidRPr="00D94555" w:rsidR="00977552" w:rsidP="00977552" w:rsidRDefault="00056600" w14:paraId="2B281D6A" w14:textId="1086B891">
      <w:pPr>
        <w:spacing w:before="120" w:after="120" w:line="276" w:lineRule="auto"/>
        <w:ind w:left="311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P="00977552" w:rsidRDefault="00977552" w14:paraId="3CFD3683" w14:textId="77777777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:rsidRPr="00D94555" w:rsidR="00A35C6F" w:rsidP="00A35C6F" w:rsidRDefault="00A35C6F" w14:paraId="7B832369" w14:textId="4E183D32">
      <w:pPr>
        <w:spacing w:before="120" w:after="120" w:line="276" w:lineRule="auto"/>
        <w:ind w:left="311"/>
        <w:jc w:val="both"/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eastAsia="Times New Roman" w:asciiTheme="majorHAnsi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:rsidRPr="00D94555" w:rsidR="00977552" w:rsidRDefault="00977552" w14:paraId="23F7BFF4" w14:textId="77777777">
      <w:pPr>
        <w:rPr>
          <w:rFonts w:asciiTheme="majorHAnsi" w:hAnsiTheme="majorHAnsi" w:cstheme="majorHAnsi"/>
          <w:sz w:val="24"/>
          <w:szCs w:val="24"/>
        </w:rPr>
      </w:pPr>
    </w:p>
    <w:sectPr w:rsidRPr="00D94555" w:rsidR="00977552" w:rsidSect="0066352C">
      <w:headerReference w:type="default" r:id="rId12"/>
      <w:headerReference w:type="first" r:id="rId13"/>
      <w:pgSz w:w="11906" w:h="16838" w:orient="portrait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5652" w:rsidRDefault="00105652" w14:paraId="34741F28" w14:textId="77777777">
      <w:pPr>
        <w:spacing w:after="0" w:line="240" w:lineRule="auto"/>
      </w:pPr>
      <w:r>
        <w:separator/>
      </w:r>
    </w:p>
  </w:endnote>
  <w:endnote w:type="continuationSeparator" w:id="0">
    <w:p w:rsidR="00105652" w:rsidRDefault="00105652" w14:paraId="485AB9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5652" w:rsidRDefault="00105652" w14:paraId="52D547B2" w14:textId="77777777">
      <w:pPr>
        <w:spacing w:after="0" w:line="240" w:lineRule="auto"/>
      </w:pPr>
      <w:r>
        <w:separator/>
      </w:r>
    </w:p>
  </w:footnote>
  <w:footnote w:type="continuationSeparator" w:id="0">
    <w:p w:rsidR="00105652" w:rsidRDefault="00105652" w14:paraId="4D95FB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167EFD" w14:paraId="53D0304C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24694E" w:rsidRDefault="00024C5D" w14:paraId="3B97071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167EFD" w:rsidR="0024694E" w:rsidP="00167EFD" w:rsidRDefault="00024C5D" w14:paraId="2BF903E2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:rsidRPr="00167EFD" w:rsidR="0024694E" w:rsidP="00167EFD" w:rsidRDefault="00024C5D" w14:paraId="0B16C3DB" w14:textId="77777777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:rsidR="0024694E" w:rsidP="00167EFD" w:rsidRDefault="0024694E" w14:paraId="0364585E" w14:textId="35BFB719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167EFD" w:rsidP="001E43C3" w:rsidRDefault="00167EFD" w14:paraId="7764D56F" w14:textId="77777777">
          <w:pPr>
            <w:pStyle w:val="Encabezado"/>
          </w:pPr>
        </w:p>
        <w:p w:rsidR="0024694E" w:rsidP="001E43C3" w:rsidRDefault="00024C5D" w14:paraId="3B9EBD47" w14:textId="349E8698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272F3D">
            <w:rPr>
              <w:noProof/>
              <w:sz w:val="24"/>
              <w:szCs w:val="24"/>
            </w:rPr>
            <w:t>04/10/2023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:rsidTr="00167EFD" w14:paraId="0D9F3BB2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24694E" w:rsidRDefault="0024694E" w14:paraId="74D9B5D6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24694E" w:rsidP="00167EFD" w:rsidRDefault="00024C5D" w14:paraId="5F21D7F7" w14:textId="77777777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24694E" w:rsidRDefault="00024C5D" w14:paraId="3066F712" w14:textId="77777777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:rsidR="0024694E" w:rsidP="007D4A41" w:rsidRDefault="00024C5D" w14:paraId="79214D4B" w14:textId="3973840A">
          <w:pPr>
            <w:pStyle w:val="Encabezado"/>
          </w:pPr>
          <w:r>
            <w:t xml:space="preserve"> </w:t>
          </w:r>
        </w:p>
      </w:tc>
    </w:tr>
  </w:tbl>
  <w:p w:rsidR="0024694E" w:rsidRDefault="0024694E" w14:paraId="30C1E279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:rsidTr="00343EB5" w14:paraId="12D7D749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24694E" w:rsidRDefault="00024C5D" w14:paraId="16C07BEF" w14:textId="77777777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  <w:vAlign w:val="center"/>
        </w:tcPr>
        <w:p w:rsidRPr="00343EB5" w:rsidR="0024694E" w:rsidP="00343EB5" w:rsidRDefault="00024C5D" w14:paraId="715F3B9D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:rsidRPr="00343EB5" w:rsidR="0024694E" w:rsidP="00343EB5" w:rsidRDefault="00024C5D" w14:paraId="6D7EF449" w14:textId="77777777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:rsidR="0024694E" w:rsidP="00343EB5" w:rsidRDefault="0024694E" w14:paraId="3A6E9745" w14:textId="7C649C5E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343EB5" w:rsidRDefault="00024C5D" w14:paraId="6A50868F" w14:textId="77777777">
          <w:pPr>
            <w:pStyle w:val="Encabezado"/>
          </w:pPr>
          <w:r>
            <w:t xml:space="preserve"> </w:t>
          </w:r>
        </w:p>
        <w:p w:rsidR="0024694E" w:rsidRDefault="00024C5D" w14:paraId="3FAE0A8F" w14:textId="7A1041AE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272F3D">
            <w:rPr>
              <w:noProof/>
              <w:sz w:val="24"/>
              <w:szCs w:val="24"/>
            </w:rPr>
            <w:t>04/10/2023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:rsidTr="00343EB5" w14:paraId="121E19E9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24694E" w:rsidRDefault="0024694E" w14:paraId="7D6ABBFF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  <w:vAlign w:val="center"/>
        </w:tcPr>
        <w:p w:rsidR="0024694E" w:rsidP="00343EB5" w:rsidRDefault="00024C5D" w14:paraId="02BB137C" w14:textId="77777777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24694E" w:rsidP="00831CA2" w:rsidRDefault="00024C5D" w14:paraId="0AC06638" w14:textId="0FD3BE5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:rsidR="0024694E" w:rsidRDefault="0024694E" w14:paraId="27D4AF87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hint="default" w:ascii="Wingdings" w:hAnsi="Wingdings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hint="default" w:ascii="Arial" w:hAnsi="Arial" w:eastAsia="Times New Roman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 w:cs="Times New Roman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A349B"/>
    <w:rsid w:val="000D22BB"/>
    <w:rsid w:val="000E09C9"/>
    <w:rsid w:val="000E3DE2"/>
    <w:rsid w:val="00105652"/>
    <w:rsid w:val="001231E7"/>
    <w:rsid w:val="00135FB4"/>
    <w:rsid w:val="001515C0"/>
    <w:rsid w:val="001545BD"/>
    <w:rsid w:val="0016301A"/>
    <w:rsid w:val="00167EFD"/>
    <w:rsid w:val="001929ED"/>
    <w:rsid w:val="001A4A4A"/>
    <w:rsid w:val="001C2857"/>
    <w:rsid w:val="001C6975"/>
    <w:rsid w:val="001D1981"/>
    <w:rsid w:val="00210229"/>
    <w:rsid w:val="00226685"/>
    <w:rsid w:val="00233413"/>
    <w:rsid w:val="00243F02"/>
    <w:rsid w:val="0024694E"/>
    <w:rsid w:val="00264EDB"/>
    <w:rsid w:val="002728DC"/>
    <w:rsid w:val="00272F3D"/>
    <w:rsid w:val="002A6B52"/>
    <w:rsid w:val="002B321D"/>
    <w:rsid w:val="002C47D1"/>
    <w:rsid w:val="002D1B1C"/>
    <w:rsid w:val="002E19D7"/>
    <w:rsid w:val="002E316F"/>
    <w:rsid w:val="002E64A2"/>
    <w:rsid w:val="00330794"/>
    <w:rsid w:val="00343EB5"/>
    <w:rsid w:val="003D24D5"/>
    <w:rsid w:val="004743BE"/>
    <w:rsid w:val="005355D3"/>
    <w:rsid w:val="005414DC"/>
    <w:rsid w:val="00563DA7"/>
    <w:rsid w:val="00565010"/>
    <w:rsid w:val="00577E3C"/>
    <w:rsid w:val="006434CD"/>
    <w:rsid w:val="0066182E"/>
    <w:rsid w:val="00673768"/>
    <w:rsid w:val="006853B9"/>
    <w:rsid w:val="006C45D7"/>
    <w:rsid w:val="006C6150"/>
    <w:rsid w:val="00713531"/>
    <w:rsid w:val="007161FC"/>
    <w:rsid w:val="007A6221"/>
    <w:rsid w:val="007B39ED"/>
    <w:rsid w:val="007C0DD0"/>
    <w:rsid w:val="007E1B95"/>
    <w:rsid w:val="00812F83"/>
    <w:rsid w:val="008248FC"/>
    <w:rsid w:val="00831CA2"/>
    <w:rsid w:val="008328E6"/>
    <w:rsid w:val="008332E2"/>
    <w:rsid w:val="008376CD"/>
    <w:rsid w:val="00864463"/>
    <w:rsid w:val="008B2CAC"/>
    <w:rsid w:val="008B7DC7"/>
    <w:rsid w:val="008E02AC"/>
    <w:rsid w:val="00904EC6"/>
    <w:rsid w:val="00935C72"/>
    <w:rsid w:val="00977552"/>
    <w:rsid w:val="009A11F4"/>
    <w:rsid w:val="009A5FD5"/>
    <w:rsid w:val="009E0E77"/>
    <w:rsid w:val="00A35C6F"/>
    <w:rsid w:val="00A739E2"/>
    <w:rsid w:val="00B37BD6"/>
    <w:rsid w:val="00B61D36"/>
    <w:rsid w:val="00BA2BBF"/>
    <w:rsid w:val="00BD3BB1"/>
    <w:rsid w:val="00C247C6"/>
    <w:rsid w:val="00C67FC9"/>
    <w:rsid w:val="00C95256"/>
    <w:rsid w:val="00CD3665"/>
    <w:rsid w:val="00D366BF"/>
    <w:rsid w:val="00D738C0"/>
    <w:rsid w:val="00D94555"/>
    <w:rsid w:val="00DB2C55"/>
    <w:rsid w:val="00DF4261"/>
    <w:rsid w:val="00E249BB"/>
    <w:rsid w:val="00E72F00"/>
    <w:rsid w:val="00EA7529"/>
    <w:rsid w:val="00EF1492"/>
    <w:rsid w:val="00EF2D5A"/>
    <w:rsid w:val="00F056EF"/>
    <w:rsid w:val="00F208D0"/>
    <w:rsid w:val="00F56D96"/>
    <w:rsid w:val="00F85233"/>
    <w:rsid w:val="00FC0EF6"/>
    <w:rsid w:val="05968D1C"/>
    <w:rsid w:val="3E4C8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7552"/>
    <w:rPr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BO" w:eastAsia="es-BO"/>
    </w:rPr>
  </w:style>
  <w:style w:type="character" w:styleId="normaltextrun" w:customStyle="1">
    <w:name w:val="normaltextrun"/>
    <w:basedOn w:val="Fuentedeprrafopredeter"/>
    <w:rsid w:val="00977552"/>
  </w:style>
  <w:style w:type="character" w:styleId="eop" w:customStyle="1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styleId="Default" w:customStyle="1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s-BO"/>
    </w:rPr>
  </w:style>
  <w:style w:type="character" w:styleId="PrrafodelistaCar" w:customStyle="1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C0EF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ucb.edu.bo/wp-content/uploads/2023/09/Modelo-Institucional-DIGITAL-1.pdf" TargetMode="External" Id="R47047df37c3a4a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MARCELO ALEJANDRO PACHECO VIRICOCHEA</dc:creator>
  <keywords/>
  <dc:description/>
  <lastModifiedBy>Usuario invitado</lastModifiedBy>
  <revision>4</revision>
  <dcterms:created xsi:type="dcterms:W3CDTF">2023-10-04T21:34:00.0000000Z</dcterms:created>
  <dcterms:modified xsi:type="dcterms:W3CDTF">2023-10-11T15:56:34.6222944Z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