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49BC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  <w:r w:rsidRPr="00D94555">
        <w:rPr>
          <w:rFonts w:asciiTheme="majorHAnsi" w:eastAsia="Times New Roman" w:hAnsiTheme="majorHAnsi" w:cstheme="majorHAnsi"/>
          <w:b/>
          <w:bCs/>
          <w:lang w:eastAsia="es-ES"/>
        </w:rPr>
        <w:t>Requerimiento de profesionales para el cargo de:</w:t>
      </w:r>
      <w:r w:rsidRPr="00D94555">
        <w:rPr>
          <w:rFonts w:asciiTheme="majorHAnsi" w:eastAsia="Times New Roman" w:hAnsiTheme="majorHAnsi" w:cstheme="majorHAnsi"/>
          <w:lang w:eastAsia="es-ES"/>
        </w:rPr>
        <w:t xml:space="preserve"> Docente Interino a tiempo horario.</w:t>
      </w:r>
    </w:p>
    <w:p w14:paraId="76C660A6" w14:textId="50738303" w:rsidR="00977552" w:rsidRPr="00D94555" w:rsidRDefault="7307F345" w:rsidP="7307F345">
      <w:pPr>
        <w:spacing w:before="80" w:after="80" w:line="240" w:lineRule="auto"/>
        <w:jc w:val="both"/>
        <w:rPr>
          <w:rFonts w:asciiTheme="majorHAnsi" w:eastAsia="Times New Roman" w:hAnsiTheme="majorHAnsi" w:cstheme="majorBidi"/>
          <w:b/>
          <w:bCs/>
          <w:lang w:val="es-MX" w:eastAsia="es-ES"/>
        </w:rPr>
      </w:pPr>
      <w:r w:rsidRPr="7307F345">
        <w:rPr>
          <w:rFonts w:asciiTheme="majorHAnsi" w:hAnsiTheme="majorHAnsi" w:cstheme="majorBidi"/>
          <w:color w:val="000000" w:themeColor="text1"/>
          <w:lang w:val="es-MX"/>
        </w:rPr>
        <w:t xml:space="preserve">Asignatura para incorporarse como docente a tiempo horario: </w:t>
      </w:r>
      <w:r w:rsidRPr="7307F345">
        <w:rPr>
          <w:rFonts w:asciiTheme="majorHAnsi" w:eastAsia="Times New Roman" w:hAnsiTheme="majorHAnsi" w:cstheme="majorBidi"/>
          <w:b/>
          <w:bCs/>
          <w:lang w:val="es-MX" w:eastAsia="es-ES"/>
        </w:rPr>
        <w:t xml:space="preserve">COM-131 INTRODUCCIÓN A LA COMUNICACIÓN CORPORATIVA </w:t>
      </w:r>
    </w:p>
    <w:p w14:paraId="3376B8B7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b/>
          <w:lang w:val="es-MX" w:eastAsia="es-ES"/>
        </w:rPr>
      </w:pPr>
      <w:r w:rsidRPr="00D94555">
        <w:rPr>
          <w:rFonts w:asciiTheme="majorHAnsi" w:eastAsia="Times New Roman" w:hAnsiTheme="majorHAnsi" w:cstheme="majorHAnsi"/>
          <w:b/>
          <w:lang w:val="es-MX" w:eastAsia="es-ES"/>
        </w:rPr>
        <w:t xml:space="preserve">Horarios establecidos: </w:t>
      </w:r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2250"/>
        <w:gridCol w:w="2256"/>
        <w:gridCol w:w="2223"/>
      </w:tblGrid>
      <w:tr w:rsidR="00047954" w:rsidRPr="00D94555" w14:paraId="3EF65866" w14:textId="018FCA3B" w:rsidTr="0073549C">
        <w:trPr>
          <w:trHeight w:val="230"/>
        </w:trPr>
        <w:tc>
          <w:tcPr>
            <w:tcW w:w="2441" w:type="dxa"/>
            <w:shd w:val="clear" w:color="auto" w:fill="auto"/>
            <w:vAlign w:val="center"/>
          </w:tcPr>
          <w:p w14:paraId="6C991A6C" w14:textId="77777777" w:rsidR="00047954" w:rsidRPr="00D94555" w:rsidRDefault="00047954" w:rsidP="00343EB5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/>
                <w:lang w:val="es-MX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lang w:val="es-MX" w:eastAsia="es-ES"/>
              </w:rPr>
              <w:t>Días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8978830" w14:textId="4ADD40A0" w:rsidR="00047954" w:rsidRPr="00D94555" w:rsidRDefault="00577E3C" w:rsidP="00343EB5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es-MX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bCs/>
                <w:lang w:val="es-MX" w:eastAsia="es-ES"/>
              </w:rPr>
              <w:t>LUNES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78506317" w14:textId="01E09775" w:rsidR="00047954" w:rsidRPr="00D94555" w:rsidRDefault="00577E3C" w:rsidP="00343EB5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es-MX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bCs/>
                <w:lang w:val="es-MX" w:eastAsia="es-ES"/>
              </w:rPr>
              <w:t>MIÉRCOLES</w:t>
            </w:r>
          </w:p>
        </w:tc>
        <w:tc>
          <w:tcPr>
            <w:tcW w:w="2223" w:type="dxa"/>
          </w:tcPr>
          <w:p w14:paraId="044DDFF3" w14:textId="4F3BBE8F" w:rsidR="00047954" w:rsidRPr="00D94555" w:rsidRDefault="00047954" w:rsidP="00343EB5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es-MX" w:eastAsia="es-ES"/>
              </w:rPr>
            </w:pPr>
          </w:p>
        </w:tc>
      </w:tr>
      <w:tr w:rsidR="001545BD" w:rsidRPr="00D94555" w14:paraId="2610FE5A" w14:textId="43FABF41" w:rsidTr="0073549C">
        <w:trPr>
          <w:trHeight w:val="275"/>
        </w:trPr>
        <w:tc>
          <w:tcPr>
            <w:tcW w:w="2441" w:type="dxa"/>
            <w:shd w:val="clear" w:color="auto" w:fill="auto"/>
            <w:vAlign w:val="center"/>
          </w:tcPr>
          <w:p w14:paraId="0BAA2264" w14:textId="77777777" w:rsidR="001545BD" w:rsidRPr="00D94555" w:rsidRDefault="7307F345" w:rsidP="7307F345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Bidi"/>
                <w:b/>
                <w:bCs/>
                <w:lang w:val="es-MX" w:eastAsia="es-ES"/>
              </w:rPr>
            </w:pPr>
            <w:r w:rsidRPr="7307F345">
              <w:rPr>
                <w:rFonts w:asciiTheme="majorHAnsi" w:eastAsia="Times New Roman" w:hAnsiTheme="majorHAnsi" w:cstheme="majorBidi"/>
                <w:b/>
                <w:bCs/>
                <w:lang w:val="es-MX" w:eastAsia="es-ES"/>
              </w:rPr>
              <w:t>Horario</w:t>
            </w:r>
          </w:p>
        </w:tc>
        <w:tc>
          <w:tcPr>
            <w:tcW w:w="2250" w:type="dxa"/>
            <w:shd w:val="clear" w:color="auto" w:fill="auto"/>
          </w:tcPr>
          <w:p w14:paraId="18F607EF" w14:textId="586409A4" w:rsidR="001545BD" w:rsidRPr="00D94555" w:rsidRDefault="7307F345" w:rsidP="7307F345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Bidi"/>
                <w:lang w:val="es-MX" w:eastAsia="es-ES"/>
              </w:rPr>
            </w:pPr>
            <w:r w:rsidRPr="7307F345">
              <w:rPr>
                <w:rFonts w:asciiTheme="majorHAnsi" w:hAnsiTheme="majorHAnsi" w:cstheme="majorBidi"/>
              </w:rPr>
              <w:t>17:45 – 19:15</w:t>
            </w:r>
          </w:p>
        </w:tc>
        <w:tc>
          <w:tcPr>
            <w:tcW w:w="2256" w:type="dxa"/>
            <w:shd w:val="clear" w:color="auto" w:fill="auto"/>
          </w:tcPr>
          <w:p w14:paraId="319B18BE" w14:textId="68C40883" w:rsidR="001545BD" w:rsidRPr="00D94555" w:rsidRDefault="7307F345" w:rsidP="7307F345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Bidi"/>
                <w:lang w:val="es-MX" w:eastAsia="es-ES"/>
              </w:rPr>
            </w:pPr>
            <w:r w:rsidRPr="7307F345">
              <w:rPr>
                <w:rFonts w:asciiTheme="majorHAnsi" w:hAnsiTheme="majorHAnsi" w:cstheme="majorBidi"/>
              </w:rPr>
              <w:t>17:45 – 19:15</w:t>
            </w:r>
          </w:p>
        </w:tc>
        <w:tc>
          <w:tcPr>
            <w:tcW w:w="2223" w:type="dxa"/>
          </w:tcPr>
          <w:p w14:paraId="0587EAA5" w14:textId="420A54AF" w:rsidR="001545BD" w:rsidRPr="00D94555" w:rsidRDefault="001545BD" w:rsidP="7307F345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Bidi"/>
                <w:lang w:val="es-MX" w:eastAsia="es-ES"/>
              </w:rPr>
            </w:pPr>
          </w:p>
        </w:tc>
      </w:tr>
    </w:tbl>
    <w:p w14:paraId="4A2F29A7" w14:textId="59C60C25" w:rsidR="00977552" w:rsidRPr="00D94555" w:rsidRDefault="7307F345" w:rsidP="7307F345">
      <w:pPr>
        <w:spacing w:before="80" w:after="80" w:line="240" w:lineRule="auto"/>
        <w:jc w:val="both"/>
        <w:rPr>
          <w:rFonts w:asciiTheme="majorHAnsi" w:eastAsia="Times New Roman" w:hAnsiTheme="majorHAnsi" w:cstheme="majorBidi"/>
          <w:lang w:val="es-MX" w:eastAsia="es-ES"/>
        </w:rPr>
      </w:pPr>
      <w:r w:rsidRPr="7307F345">
        <w:rPr>
          <w:rFonts w:asciiTheme="majorHAnsi" w:eastAsia="Times New Roman" w:hAnsiTheme="majorHAnsi" w:cstheme="majorBidi"/>
          <w:lang w:val="es-MX" w:eastAsia="es-ES"/>
        </w:rPr>
        <w:t xml:space="preserve">Departamento que lo demanda: </w:t>
      </w:r>
      <w:r w:rsidRPr="7307F345">
        <w:rPr>
          <w:rFonts w:asciiTheme="majorHAnsi" w:eastAsia="Times New Roman" w:hAnsiTheme="majorHAnsi" w:cstheme="majorBidi"/>
          <w:b/>
          <w:bCs/>
          <w:lang w:val="es-MX" w:eastAsia="es-ES"/>
        </w:rPr>
        <w:t>“Departamento de Ciencias Jurídicas y Sociales”</w:t>
      </w:r>
    </w:p>
    <w:tbl>
      <w:tblPr>
        <w:tblW w:w="95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0"/>
        <w:gridCol w:w="4220"/>
      </w:tblGrid>
      <w:tr w:rsidR="00977552" w:rsidRPr="00D94555" w14:paraId="3ED6593E" w14:textId="77777777" w:rsidTr="0073549C">
        <w:trPr>
          <w:trHeight w:val="598"/>
        </w:trPr>
        <w:tc>
          <w:tcPr>
            <w:tcW w:w="959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DC835" w14:textId="73A852DE" w:rsidR="00977552" w:rsidRPr="00D94555" w:rsidRDefault="0008689E" w:rsidP="007665FB">
            <w:p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000000"/>
                <w:spacing w:val="5"/>
              </w:rPr>
              <w:t>La Universidad Católica Boliviana "San Pablo" - Sede Tarija, convoca a la presentación de postulaciones para el cargo de DOCENTE INTERINO a tiempo horario.</w:t>
            </w:r>
          </w:p>
        </w:tc>
      </w:tr>
      <w:tr w:rsidR="00977552" w:rsidRPr="00D94555" w14:paraId="3930EE71" w14:textId="77777777" w:rsidTr="00912EAA">
        <w:trPr>
          <w:trHeight w:val="379"/>
        </w:trPr>
        <w:tc>
          <w:tcPr>
            <w:tcW w:w="959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A7E02" w14:textId="77777777" w:rsidR="00977552" w:rsidRPr="00D94555" w:rsidRDefault="00977552" w:rsidP="00A16927">
            <w:pPr>
              <w:numPr>
                <w:ilvl w:val="0"/>
                <w:numId w:val="4"/>
              </w:numPr>
              <w:spacing w:after="0" w:line="20" w:lineRule="atLeast"/>
              <w:ind w:left="426" w:hanging="426"/>
              <w:jc w:val="both"/>
              <w:rPr>
                <w:rFonts w:asciiTheme="majorHAnsi" w:eastAsia="Times New Roman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pacing w:val="5"/>
                <w:lang w:eastAsia="es-BO"/>
              </w:rPr>
              <w:t>REQUISITOS Y VALORACIÓN</w:t>
            </w:r>
          </w:p>
        </w:tc>
      </w:tr>
      <w:tr w:rsidR="00977552" w:rsidRPr="00D94555" w14:paraId="3E96944F" w14:textId="77777777" w:rsidTr="0073549C">
        <w:trPr>
          <w:trHeight w:val="3343"/>
        </w:trPr>
        <w:tc>
          <w:tcPr>
            <w:tcW w:w="959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1A485" w14:textId="12606FA7" w:rsidR="0008689E" w:rsidRPr="00D94555" w:rsidRDefault="0008689E" w:rsidP="00A16927">
            <w:pPr>
              <w:spacing w:after="0" w:line="20" w:lineRule="atLeast"/>
              <w:rPr>
                <w:rFonts w:asciiTheme="majorHAnsi" w:hAnsiTheme="majorHAnsi" w:cstheme="majorHAnsi"/>
                <w:b/>
                <w:color w:val="000000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b/>
                <w:color w:val="000000"/>
                <w:spacing w:val="5"/>
                <w:lang w:eastAsia="es-BO"/>
              </w:rPr>
              <w:t>REQUISITOS INDISPENSABLES</w:t>
            </w:r>
          </w:p>
          <w:p w14:paraId="3C915DA8" w14:textId="51E55524" w:rsidR="0008689E" w:rsidRPr="00D94555" w:rsidRDefault="0008689E" w:rsidP="00A16927">
            <w:pPr>
              <w:numPr>
                <w:ilvl w:val="0"/>
                <w:numId w:val="5"/>
              </w:numPr>
              <w:spacing w:after="0" w:line="20" w:lineRule="atLeast"/>
              <w:ind w:left="714" w:hanging="357"/>
              <w:jc w:val="both"/>
              <w:rPr>
                <w:rFonts w:asciiTheme="majorHAnsi" w:hAnsiTheme="majorHAnsi" w:cstheme="majorBidi"/>
                <w:color w:val="FF0000"/>
                <w:spacing w:val="5"/>
              </w:rPr>
            </w:pPr>
            <w:r w:rsidRPr="7307F345">
              <w:rPr>
                <w:rFonts w:asciiTheme="majorHAnsi" w:hAnsiTheme="majorHAnsi" w:cstheme="majorBidi"/>
                <w:color w:val="000000"/>
                <w:spacing w:val="5"/>
              </w:rPr>
              <w:t xml:space="preserve">Título profesional o en provisión nacional a nivel licenciatura o equivalente, en alguna de las siguientes áreas: LICENCIATURA EN </w:t>
            </w:r>
            <w:r w:rsidR="00E43765" w:rsidRPr="7307F345">
              <w:rPr>
                <w:rFonts w:asciiTheme="majorHAnsi" w:hAnsiTheme="majorHAnsi" w:cstheme="majorBidi"/>
                <w:color w:val="000000"/>
                <w:spacing w:val="5"/>
              </w:rPr>
              <w:t>COMUNICACIÓN SOCIAL</w:t>
            </w:r>
            <w:r w:rsidRPr="7307F345">
              <w:rPr>
                <w:rFonts w:asciiTheme="majorHAnsi" w:hAnsiTheme="majorHAnsi" w:cstheme="majorBidi"/>
                <w:color w:val="000000"/>
                <w:spacing w:val="5"/>
              </w:rPr>
              <w:t>.</w:t>
            </w:r>
          </w:p>
          <w:p w14:paraId="5C57B618" w14:textId="77777777" w:rsidR="0008689E" w:rsidRPr="00D94555" w:rsidRDefault="0008689E" w:rsidP="00A16927">
            <w:pPr>
              <w:numPr>
                <w:ilvl w:val="0"/>
                <w:numId w:val="5"/>
              </w:numPr>
              <w:spacing w:after="0" w:line="20" w:lineRule="atLeast"/>
              <w:ind w:left="714" w:hanging="357"/>
              <w:jc w:val="both"/>
              <w:rPr>
                <w:rFonts w:asciiTheme="majorHAnsi" w:hAnsiTheme="majorHAnsi" w:cstheme="majorHAnsi"/>
                <w:spacing w:val="5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Diplomado en Educación Superior.</w:t>
            </w:r>
          </w:p>
          <w:p w14:paraId="2BF18C70" w14:textId="77777777" w:rsidR="0008689E" w:rsidRPr="00D94555" w:rsidRDefault="0008689E" w:rsidP="00A16927">
            <w:pPr>
              <w:numPr>
                <w:ilvl w:val="0"/>
                <w:numId w:val="5"/>
              </w:numPr>
              <w:spacing w:after="0" w:line="20" w:lineRule="atLeast"/>
              <w:ind w:left="714" w:hanging="357"/>
              <w:jc w:val="both"/>
              <w:rPr>
                <w:rFonts w:asciiTheme="majorHAnsi" w:eastAsia="Calibri" w:hAnsiTheme="majorHAnsi" w:cstheme="majorHAnsi"/>
                <w:b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>No ser docente actualmente en la UCB con antigüedad de tres o más semestres.</w:t>
            </w:r>
          </w:p>
          <w:p w14:paraId="6CA576BB" w14:textId="77777777" w:rsidR="0008689E" w:rsidRPr="00D94555" w:rsidRDefault="0008689E" w:rsidP="00A16927">
            <w:pPr>
              <w:numPr>
                <w:ilvl w:val="0"/>
                <w:numId w:val="5"/>
              </w:numPr>
              <w:spacing w:after="0" w:line="20" w:lineRule="atLeast"/>
              <w:ind w:left="714" w:hanging="357"/>
              <w:contextualSpacing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No tener incompatibilidad conforme al reglamento interno</w:t>
            </w:r>
          </w:p>
          <w:p w14:paraId="22C8E02B" w14:textId="77777777" w:rsidR="0008689E" w:rsidRPr="00D94555" w:rsidRDefault="0008689E" w:rsidP="00A16927">
            <w:pPr>
              <w:spacing w:after="0" w:line="20" w:lineRule="atLeast"/>
              <w:contextualSpacing/>
              <w:rPr>
                <w:rFonts w:asciiTheme="majorHAnsi" w:hAnsiTheme="majorHAnsi" w:cstheme="majorHAnsi"/>
                <w:b/>
                <w:bCs/>
                <w:spacing w:val="5"/>
              </w:rPr>
            </w:pPr>
            <w:r w:rsidRPr="00D94555">
              <w:rPr>
                <w:rFonts w:asciiTheme="majorHAnsi" w:hAnsiTheme="majorHAnsi" w:cstheme="majorHAnsi"/>
                <w:b/>
                <w:bCs/>
                <w:spacing w:val="5"/>
              </w:rPr>
              <w:t>DOCUMENTOS A PRESENTAR EN FORMATO DIGITAL EN LA WEB</w:t>
            </w:r>
          </w:p>
          <w:p w14:paraId="0F4C8B65" w14:textId="77777777" w:rsidR="0008689E" w:rsidRPr="00D94555" w:rsidRDefault="0008689E" w:rsidP="00A16927">
            <w:pPr>
              <w:numPr>
                <w:ilvl w:val="0"/>
                <w:numId w:val="5"/>
              </w:numPr>
              <w:spacing w:after="0" w:line="20" w:lineRule="atLeast"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 xml:space="preserve">Formulario de Postulación con respaldo documentario únicamente de lo solicitado en el formulario. </w:t>
            </w:r>
          </w:p>
          <w:p w14:paraId="068C56E5" w14:textId="12A65F43" w:rsidR="0008689E" w:rsidRPr="00D94555" w:rsidRDefault="0008689E" w:rsidP="00A16927">
            <w:pPr>
              <w:numPr>
                <w:ilvl w:val="0"/>
                <w:numId w:val="5"/>
              </w:numPr>
              <w:spacing w:after="0" w:line="20" w:lineRule="atLeast"/>
              <w:contextualSpacing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>Plan de Asignatura</w:t>
            </w:r>
            <w:r w:rsidR="00D94555" w:rsidRPr="00D94555">
              <w:rPr>
                <w:rFonts w:asciiTheme="majorHAnsi" w:hAnsiTheme="majorHAnsi" w:cstheme="majorHAnsi"/>
                <w:spacing w:val="5"/>
                <w:lang w:eastAsia="es-BO"/>
              </w:rPr>
              <w:t xml:space="preserve"> (adjunto a la presente).</w:t>
            </w:r>
          </w:p>
          <w:p w14:paraId="62890BCD" w14:textId="2CE9C02F" w:rsidR="00977552" w:rsidRPr="00D94555" w:rsidRDefault="0073549C" w:rsidP="00A16927">
            <w:pPr>
              <w:spacing w:after="0" w:line="20" w:lineRule="atLeast"/>
              <w:jc w:val="both"/>
              <w:rPr>
                <w:rFonts w:asciiTheme="majorHAnsi" w:eastAsia="Times New Roman" w:hAnsiTheme="majorHAnsi" w:cstheme="majorBidi"/>
                <w:b/>
                <w:bCs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z w:val="20"/>
                <w:szCs w:val="20"/>
              </w:rPr>
              <w:t>Nota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 w:rsidRPr="00D94555">
              <w:rPr>
                <w:rFonts w:asciiTheme="majorHAnsi" w:hAnsiTheme="majorHAnsi" w:cstheme="majorHAnsi"/>
                <w:sz w:val="20"/>
                <w:szCs w:val="20"/>
              </w:rPr>
              <w:t xml:space="preserve">La falta de presentación de documentos o cumplimiento de requisitos indispensables será causa de inhabilitación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de la postulación a</w:t>
            </w:r>
            <w:r w:rsidRPr="00D94555">
              <w:rPr>
                <w:rFonts w:asciiTheme="majorHAnsi" w:hAnsiTheme="majorHAnsi" w:cstheme="majorHAnsi"/>
                <w:sz w:val="20"/>
                <w:szCs w:val="20"/>
              </w:rPr>
              <w:t xml:space="preserve"> la convocatoria. Asimismo, la comisión de selección podrá solicitar la presentación de documentos originales de respaldo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al</w:t>
            </w:r>
            <w:r w:rsidRPr="00D94555">
              <w:rPr>
                <w:rFonts w:asciiTheme="majorHAnsi" w:hAnsiTheme="majorHAnsi" w:cstheme="majorHAnsi"/>
                <w:sz w:val="20"/>
                <w:szCs w:val="20"/>
              </w:rPr>
              <w:t xml:space="preserve"> formulario de postulación, si considera pertinente.</w:t>
            </w:r>
          </w:p>
        </w:tc>
      </w:tr>
      <w:tr w:rsidR="0008689E" w:rsidRPr="00D94555" w14:paraId="7C7E3513" w14:textId="77777777" w:rsidTr="0073549C">
        <w:trPr>
          <w:trHeight w:val="810"/>
        </w:trPr>
        <w:tc>
          <w:tcPr>
            <w:tcW w:w="959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29F6F" w14:textId="77777777" w:rsidR="0008689E" w:rsidRPr="00D94555" w:rsidRDefault="0008689E" w:rsidP="0008689E">
            <w:pPr>
              <w:pStyle w:val="Prrafodelista"/>
              <w:spacing w:after="0"/>
              <w:ind w:left="0"/>
              <w:contextualSpacing w:val="0"/>
              <w:rPr>
                <w:rFonts w:asciiTheme="majorHAnsi" w:hAnsiTheme="majorHAnsi" w:cstheme="majorHAnsi"/>
                <w:b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b/>
                <w:color w:val="000000"/>
                <w:lang w:val="es-MX"/>
              </w:rPr>
              <w:t>SE ESPERA QUE LA PERSONA POSTULANTE SE CARACTERICE POR:</w:t>
            </w:r>
          </w:p>
          <w:p w14:paraId="71DB448E" w14:textId="77777777" w:rsidR="0008689E" w:rsidRPr="00D94555" w:rsidRDefault="0008689E" w:rsidP="0008689E">
            <w:pPr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Tener cualidades personales de relacionamiento humano respetuoso y cordial.</w:t>
            </w:r>
          </w:p>
          <w:p w14:paraId="52D2A31A" w14:textId="77777777" w:rsidR="0008689E" w:rsidRPr="00D94555" w:rsidRDefault="0008689E" w:rsidP="0008689E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Identificarse con los postulados y principios de la Doctrina Social de la Iglesia Católica y de la Universidad Católica Boliviana “San Pablo”.</w:t>
            </w:r>
          </w:p>
          <w:p w14:paraId="5F273BAC" w14:textId="77777777" w:rsidR="0008689E" w:rsidRPr="00D94555" w:rsidRDefault="0008689E" w:rsidP="0008689E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Ser un referente de comportamiento ético.</w:t>
            </w:r>
          </w:p>
          <w:p w14:paraId="2DC11AFA" w14:textId="22073095" w:rsidR="0008689E" w:rsidRPr="00D94555" w:rsidRDefault="0008689E" w:rsidP="0008689E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Contar con posgrados en áreas relacionadas al cargo.</w:t>
            </w:r>
          </w:p>
          <w:p w14:paraId="5505FD7D" w14:textId="77777777" w:rsidR="006C6150" w:rsidRPr="00D94555" w:rsidRDefault="0008689E" w:rsidP="006C6150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Tener experiencia en docencia.</w:t>
            </w:r>
          </w:p>
          <w:p w14:paraId="04DC6A98" w14:textId="77777777" w:rsidR="006C6150" w:rsidRPr="00D94555" w:rsidRDefault="0008689E" w:rsidP="006C6150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>Tener experiencia en el ejercicio profesional</w:t>
            </w:r>
          </w:p>
          <w:p w14:paraId="61780D34" w14:textId="21B055E8" w:rsidR="0008689E" w:rsidRPr="00D94555" w:rsidRDefault="0008689E" w:rsidP="006C6150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>Tener manejo de tecnologías educativas y demás TIC’s</w:t>
            </w:r>
          </w:p>
          <w:p w14:paraId="559F7A20" w14:textId="77777777" w:rsidR="0008689E" w:rsidRPr="00D94555" w:rsidRDefault="0008689E" w:rsidP="0008689E">
            <w:pPr>
              <w:numPr>
                <w:ilvl w:val="1"/>
                <w:numId w:val="12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BO"/>
              </w:rPr>
            </w:pPr>
            <w:r w:rsidRPr="00D94555">
              <w:rPr>
                <w:rFonts w:asciiTheme="majorHAnsi" w:hAnsiTheme="majorHAnsi" w:cstheme="majorHAnsi"/>
                <w:color w:val="000000"/>
              </w:rPr>
              <w:t>Innovación, creatividad en la transmisión de conocimientos y desarrollo de competencias.</w:t>
            </w:r>
          </w:p>
          <w:p w14:paraId="3C5DFB4B" w14:textId="0FC9C167" w:rsidR="00D94555" w:rsidRPr="00D94555" w:rsidRDefault="0008689E" w:rsidP="00D94555">
            <w:pPr>
              <w:numPr>
                <w:ilvl w:val="1"/>
                <w:numId w:val="12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D94555">
              <w:rPr>
                <w:rFonts w:asciiTheme="majorHAnsi" w:hAnsiTheme="majorHAnsi" w:cstheme="majorHAnsi"/>
                <w:color w:val="000000"/>
              </w:rPr>
              <w:t>Conocimiento del idioma inglés.</w:t>
            </w:r>
          </w:p>
        </w:tc>
      </w:tr>
      <w:tr w:rsidR="00977552" w:rsidRPr="00D94555" w14:paraId="7D05D1C9" w14:textId="77777777" w:rsidTr="0073549C">
        <w:trPr>
          <w:trHeight w:val="251"/>
        </w:trPr>
        <w:tc>
          <w:tcPr>
            <w:tcW w:w="9590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F8BDF" w14:textId="77777777" w:rsidR="00977552" w:rsidRPr="00D94555" w:rsidRDefault="00977552" w:rsidP="007665FB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b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lang w:eastAsia="es-ES"/>
              </w:rPr>
              <w:t>II.</w:t>
            </w:r>
            <w:r w:rsidRPr="00D94555">
              <w:rPr>
                <w:rFonts w:asciiTheme="majorHAnsi" w:eastAsia="Times New Roman" w:hAnsiTheme="majorHAnsi" w:cstheme="majorHAnsi"/>
                <w:b/>
                <w:lang w:eastAsia="es-ES"/>
              </w:rPr>
              <w:tab/>
              <w:t>MANUAL DE RESPONSABILIDADES</w:t>
            </w:r>
          </w:p>
        </w:tc>
      </w:tr>
      <w:tr w:rsidR="00977552" w:rsidRPr="00D94555" w14:paraId="41C234B4" w14:textId="77777777" w:rsidTr="0073549C">
        <w:trPr>
          <w:trHeight w:val="414"/>
        </w:trPr>
        <w:tc>
          <w:tcPr>
            <w:tcW w:w="9590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DFBD0" w14:textId="77777777" w:rsidR="00977552" w:rsidRPr="00D94555" w:rsidRDefault="00977552" w:rsidP="007665FB">
            <w:p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Deberá cumplir acorde a estatuto y reglamentos de la institución, entre otras, las siguientes funciones:</w:t>
            </w:r>
          </w:p>
        </w:tc>
      </w:tr>
      <w:tr w:rsidR="00D94555" w:rsidRPr="00D94555" w14:paraId="57FD1D81" w14:textId="77777777" w:rsidTr="0073549C">
        <w:trPr>
          <w:trHeight w:val="754"/>
        </w:trPr>
        <w:tc>
          <w:tcPr>
            <w:tcW w:w="9590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28D69" w14:textId="03A3947F" w:rsidR="00D94555" w:rsidRPr="00731484" w:rsidRDefault="00C247C6" w:rsidP="00731484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731484">
              <w:rPr>
                <w:rFonts w:asciiTheme="majorHAnsi" w:hAnsiTheme="majorHAnsi" w:cstheme="majorHAnsi"/>
                <w:color w:val="000000"/>
                <w:lang w:val="es-MX"/>
              </w:rPr>
              <w:t>Imparti</w:t>
            </w:r>
            <w:r w:rsidR="00D94555" w:rsidRPr="00731484">
              <w:rPr>
                <w:rFonts w:asciiTheme="majorHAnsi" w:hAnsiTheme="majorHAnsi" w:cstheme="majorHAnsi"/>
                <w:color w:val="000000"/>
                <w:lang w:val="es-MX"/>
              </w:rPr>
              <w:t xml:space="preserve">r clases dentro de los horarios establecidos en función a necesidades académicas y el marco de la programación semestral. </w:t>
            </w:r>
          </w:p>
          <w:p w14:paraId="0877B284" w14:textId="03C498A3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Atender a los estudiantes para la orientación en </w:t>
            </w:r>
            <w:r w:rsidR="005355D3">
              <w:rPr>
                <w:rFonts w:asciiTheme="majorHAnsi" w:hAnsiTheme="majorHAnsi" w:cstheme="majorHAnsi"/>
                <w:color w:val="000000"/>
                <w:lang w:val="es-MX"/>
              </w:rPr>
              <w:t>asignaturas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de su especialidad.</w:t>
            </w:r>
          </w:p>
          <w:p w14:paraId="73081C5C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lastRenderedPageBreak/>
              <w:t xml:space="preserve">Atender consultas académicas de los estudiantes. </w:t>
            </w:r>
          </w:p>
          <w:p w14:paraId="1934F9C9" w14:textId="5DB3742C" w:rsidR="00D94555" w:rsidRPr="005355D3" w:rsidRDefault="7307F345" w:rsidP="7307F345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Bidi"/>
                <w:color w:val="000000"/>
                <w:lang w:val="es-MX"/>
              </w:rPr>
            </w:pPr>
            <w:r w:rsidRPr="7307F345">
              <w:rPr>
                <w:rFonts w:asciiTheme="majorHAnsi" w:hAnsiTheme="majorHAnsi" w:cstheme="majorBidi"/>
                <w:color w:val="000000" w:themeColor="text1"/>
                <w:lang w:val="es-MX"/>
              </w:rPr>
              <w:t>Preparar y manejar los procedimientos y asignaturas virtuales.</w:t>
            </w:r>
          </w:p>
          <w:p w14:paraId="205F55BC" w14:textId="1684ED49" w:rsidR="00D94555" w:rsidRPr="005355D3" w:rsidRDefault="7307F345" w:rsidP="7307F345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Bidi"/>
                <w:color w:val="000000"/>
                <w:lang w:val="es-MX"/>
              </w:rPr>
            </w:pPr>
            <w:r w:rsidRPr="7307F345">
              <w:rPr>
                <w:rFonts w:asciiTheme="majorHAnsi" w:hAnsiTheme="majorHAnsi" w:cstheme="majorBidi"/>
                <w:color w:val="000000" w:themeColor="text1"/>
                <w:lang w:val="es-MX"/>
              </w:rPr>
              <w:t xml:space="preserve">Preparar materiales y guías de docencia. </w:t>
            </w:r>
          </w:p>
          <w:p w14:paraId="0468CC3E" w14:textId="2F1812E3" w:rsidR="00D94555" w:rsidRPr="005355D3" w:rsidRDefault="7307F345" w:rsidP="7307F345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Bidi"/>
                <w:color w:val="000000"/>
                <w:lang w:val="es-MX"/>
              </w:rPr>
            </w:pPr>
            <w:r w:rsidRPr="7307F345">
              <w:rPr>
                <w:rFonts w:asciiTheme="majorHAnsi" w:hAnsiTheme="majorHAnsi" w:cstheme="majorBidi"/>
                <w:color w:val="000000" w:themeColor="text1"/>
                <w:lang w:val="es-MX"/>
              </w:rPr>
              <w:t>Preparar y realizar evaluaciones continuas y finales.</w:t>
            </w:r>
          </w:p>
          <w:p w14:paraId="437009D1" w14:textId="6524ED5A" w:rsidR="00D94555" w:rsidRPr="005355D3" w:rsidRDefault="7307F345" w:rsidP="7307F345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Bidi"/>
                <w:color w:val="000000"/>
                <w:lang w:val="es-MX"/>
              </w:rPr>
            </w:pPr>
            <w:r w:rsidRPr="7307F345">
              <w:rPr>
                <w:rFonts w:asciiTheme="majorHAnsi" w:hAnsiTheme="majorHAnsi" w:cstheme="majorBidi"/>
                <w:color w:val="000000" w:themeColor="text1"/>
                <w:lang w:val="es-MX"/>
              </w:rPr>
              <w:t>Fungir de tutor, panelista, relator, o lector de trabajos de grado, examinador de exámenes de grado.</w:t>
            </w:r>
          </w:p>
          <w:p w14:paraId="3C355F9B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Participar en programas de innovación educativa.</w:t>
            </w:r>
          </w:p>
          <w:p w14:paraId="66A19E7D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Participar en actividades de formación continua. </w:t>
            </w:r>
          </w:p>
          <w:p w14:paraId="614A11CD" w14:textId="4535FB07" w:rsidR="00D94555" w:rsidRPr="005355D3" w:rsidRDefault="7307F345" w:rsidP="7307F345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Bidi"/>
                <w:color w:val="000000"/>
                <w:lang w:val="es-MX"/>
              </w:rPr>
            </w:pPr>
            <w:r w:rsidRPr="7307F345">
              <w:rPr>
                <w:rFonts w:asciiTheme="majorHAnsi" w:hAnsiTheme="majorHAnsi" w:cstheme="majorBidi"/>
                <w:color w:val="000000" w:themeColor="text1"/>
                <w:lang w:val="es-MX"/>
              </w:rPr>
              <w:t xml:space="preserve">Participar en la administración y coordinación académica de la enseñanza. </w:t>
            </w:r>
          </w:p>
          <w:p w14:paraId="7199D0FE" w14:textId="41782D48" w:rsidR="00D94555" w:rsidRPr="005355D3" w:rsidRDefault="7307F345" w:rsidP="7307F345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Bidi"/>
                <w:color w:val="000000"/>
                <w:lang w:val="es-MX"/>
              </w:rPr>
            </w:pPr>
            <w:r w:rsidRPr="7307F345">
              <w:rPr>
                <w:rFonts w:asciiTheme="majorHAnsi" w:hAnsiTheme="majorHAnsi" w:cstheme="majorBidi"/>
                <w:color w:val="000000" w:themeColor="text1"/>
                <w:lang w:val="es-MX"/>
              </w:rPr>
              <w:t xml:space="preserve">Comunicar a los estudiantes las disposiciones y novedades que surjan en la universidad como parte del proceso académico. </w:t>
            </w:r>
          </w:p>
          <w:p w14:paraId="34F39337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Colaborar en asuntos de administración académica y en el desarrollo de su carrera. </w:t>
            </w:r>
          </w:p>
          <w:p w14:paraId="7F637107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Corregir y brindar retroalimentación sobre exámenes y trabajos. </w:t>
            </w:r>
          </w:p>
          <w:p w14:paraId="24F427C2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Seguimiento, control y apoyo de las diferentes Modalidades de Graduación.  </w:t>
            </w:r>
          </w:p>
          <w:p w14:paraId="45A60E06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Asesorar tesis y trabajo de grado.</w:t>
            </w:r>
          </w:p>
          <w:p w14:paraId="0E74E023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Cumplir el calendario y planificación académica. </w:t>
            </w:r>
          </w:p>
          <w:p w14:paraId="34C75E08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Mantener una comunicación fluida y clara con Dirección de la carrera. </w:t>
            </w:r>
          </w:p>
          <w:p w14:paraId="5F6F1F0A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Participar en cursos de formación continua. </w:t>
            </w:r>
          </w:p>
          <w:p w14:paraId="45069D12" w14:textId="1CDB160D" w:rsidR="00D94555" w:rsidRPr="005355D3" w:rsidRDefault="7307F345" w:rsidP="7307F345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Bidi"/>
                <w:color w:val="000000"/>
                <w:lang w:val="es-MX"/>
              </w:rPr>
            </w:pPr>
            <w:r w:rsidRPr="7307F345">
              <w:rPr>
                <w:rFonts w:asciiTheme="majorHAnsi" w:hAnsiTheme="majorHAnsi" w:cstheme="majorBidi"/>
                <w:color w:val="000000" w:themeColor="text1"/>
                <w:lang w:val="es-MX"/>
              </w:rPr>
              <w:t>Entrega oportuna de resultados y evaluaciones al Departamento y a los estudiantes.</w:t>
            </w:r>
          </w:p>
          <w:p w14:paraId="29C49E99" w14:textId="2D33982C" w:rsidR="00D94555" w:rsidRPr="005355D3" w:rsidRDefault="7307F345" w:rsidP="7307F345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Bidi"/>
                <w:color w:val="000000"/>
                <w:lang w:val="es-MX"/>
              </w:rPr>
            </w:pPr>
            <w:r w:rsidRPr="7307F345">
              <w:rPr>
                <w:rFonts w:asciiTheme="majorHAnsi" w:hAnsiTheme="majorHAnsi" w:cstheme="majorBidi"/>
                <w:color w:val="000000" w:themeColor="text1"/>
                <w:lang w:val="es-MX"/>
              </w:rPr>
              <w:t xml:space="preserve">Recibir y dar capacitación interna. </w:t>
            </w:r>
          </w:p>
          <w:p w14:paraId="710A7877" w14:textId="77777777" w:rsidR="00621D74" w:rsidRPr="00621D74" w:rsidRDefault="7307F345" w:rsidP="7307F345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Bidi"/>
                <w:color w:val="000000"/>
                <w:lang w:val="es-MX"/>
              </w:rPr>
            </w:pPr>
            <w:r w:rsidRPr="7307F345">
              <w:rPr>
                <w:rFonts w:asciiTheme="majorHAnsi" w:hAnsiTheme="majorHAnsi" w:cstheme="majorBidi"/>
                <w:color w:val="000000" w:themeColor="text1"/>
                <w:lang w:val="es-MX"/>
              </w:rPr>
              <w:t>Estar dispuesto a las reuniones que se pacten para el seguimiento y control de la actividad docente.</w:t>
            </w:r>
          </w:p>
          <w:p w14:paraId="77050C00" w14:textId="56BECEA5" w:rsidR="00D94555" w:rsidRPr="005355D3" w:rsidRDefault="7307F345" w:rsidP="7307F345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Bidi"/>
                <w:color w:val="000000"/>
                <w:lang w:val="es-MX"/>
              </w:rPr>
            </w:pPr>
            <w:r w:rsidRPr="7307F345">
              <w:rPr>
                <w:rFonts w:asciiTheme="majorHAnsi" w:hAnsiTheme="majorHAnsi" w:cstheme="majorBidi"/>
                <w:color w:val="000000" w:themeColor="text1"/>
                <w:lang w:val="es-MX"/>
              </w:rPr>
              <w:t xml:space="preserve">Debe aplicar el modelo Académico de la U.C.B. </w:t>
            </w:r>
          </w:p>
          <w:p w14:paraId="5ED7EC7A" w14:textId="7002EB82" w:rsidR="00621D74" w:rsidRPr="00912EAA" w:rsidRDefault="7307F345" w:rsidP="00912EAA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7307F345">
              <w:rPr>
                <w:rFonts w:asciiTheme="majorHAnsi" w:hAnsiTheme="majorHAnsi" w:cstheme="majorBidi"/>
                <w:color w:val="000000" w:themeColor="text1"/>
                <w:lang w:val="es-MX"/>
              </w:rPr>
              <w:t>Gestionar o apoyar en proyectos de interacción social con los sectores social, productivo y las obras sociales de la Iglesia.</w:t>
            </w:r>
          </w:p>
          <w:p w14:paraId="0DC0C390" w14:textId="13A45066" w:rsidR="00D94555" w:rsidRPr="005355D3" w:rsidRDefault="005355D3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>P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>rincipales procedimientos, productos o servicios a su cargo</w:t>
            </w:r>
          </w:p>
          <w:p w14:paraId="371B229C" w14:textId="74F01E1D" w:rsidR="00D94555" w:rsidRPr="005355D3" w:rsidRDefault="005355D3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1.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Plan</w:t>
            </w: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de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asignatura. </w:t>
            </w:r>
          </w:p>
          <w:p w14:paraId="270B9676" w14:textId="6853988D" w:rsidR="00D94555" w:rsidRPr="005355D3" w:rsidRDefault="005355D3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2. Ejecución de la programación académica asignada a la </w:t>
            </w:r>
            <w:r w:rsidR="00210229">
              <w:rPr>
                <w:rFonts w:asciiTheme="majorHAnsi" w:hAnsiTheme="majorHAnsi" w:cstheme="majorHAnsi"/>
                <w:color w:val="000000"/>
                <w:lang w:val="es-MX"/>
              </w:rPr>
              <w:t>asignatur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>a.</w:t>
            </w:r>
          </w:p>
          <w:p w14:paraId="0EC934D9" w14:textId="16327B5D" w:rsidR="00D94555" w:rsidRPr="005355D3" w:rsidRDefault="005355D3" w:rsidP="00621D74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3. </w:t>
            </w: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Informe/Reporte de notas finales. </w:t>
            </w:r>
          </w:p>
        </w:tc>
      </w:tr>
      <w:tr w:rsidR="00D94555" w:rsidRPr="00D94555" w14:paraId="57CDB827" w14:textId="77777777" w:rsidTr="00912EAA">
        <w:trPr>
          <w:trHeight w:val="327"/>
        </w:trPr>
        <w:tc>
          <w:tcPr>
            <w:tcW w:w="9590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1D24E" w14:textId="77777777" w:rsidR="00D94555" w:rsidRPr="00D94555" w:rsidRDefault="00D94555" w:rsidP="00A16927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ajorHAnsi" w:eastAsia="Calibr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iCs/>
                <w:spacing w:val="5"/>
                <w:lang w:eastAsia="es-BO"/>
              </w:rPr>
              <w:lastRenderedPageBreak/>
              <w:t>CRONOGRAMA DEL PROCESO DE SELECCIÓN:</w:t>
            </w:r>
          </w:p>
        </w:tc>
      </w:tr>
      <w:tr w:rsidR="00D94555" w:rsidRPr="00D94555" w14:paraId="068F5CA6" w14:textId="77777777" w:rsidTr="00A16927">
        <w:trPr>
          <w:trHeight w:val="447"/>
        </w:trPr>
        <w:tc>
          <w:tcPr>
            <w:tcW w:w="53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E8464" w14:textId="77777777" w:rsidR="00D94555" w:rsidRPr="00D94555" w:rsidRDefault="00D94555" w:rsidP="00A16927">
            <w:pPr>
              <w:numPr>
                <w:ilvl w:val="0"/>
                <w:numId w:val="3"/>
              </w:numPr>
              <w:spacing w:after="0" w:line="240" w:lineRule="auto"/>
              <w:ind w:left="1920"/>
              <w:jc w:val="both"/>
              <w:rPr>
                <w:rFonts w:asciiTheme="majorHAnsi" w:eastAsia="Calibr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Publicación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9AA19" w14:textId="27E6E898" w:rsidR="00D94555" w:rsidRPr="00D94555" w:rsidRDefault="00D94555" w:rsidP="00A16927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912EAA">
              <w:rPr>
                <w:rFonts w:asciiTheme="majorHAnsi" w:hAnsiTheme="majorHAnsi" w:cstheme="majorHAnsi"/>
                <w:bCs/>
                <w:spacing w:val="5"/>
              </w:rPr>
              <w:t xml:space="preserve">Del </w:t>
            </w:r>
            <w:r w:rsidR="00DA775E" w:rsidRPr="00912EAA">
              <w:rPr>
                <w:rFonts w:asciiTheme="majorHAnsi" w:hAnsiTheme="majorHAnsi" w:cstheme="majorHAnsi"/>
                <w:bCs/>
                <w:spacing w:val="5"/>
              </w:rPr>
              <w:t>13</w:t>
            </w:r>
            <w:r w:rsidRPr="00912EAA">
              <w:rPr>
                <w:rFonts w:asciiTheme="majorHAnsi" w:hAnsiTheme="majorHAnsi" w:cstheme="majorHAnsi"/>
                <w:bCs/>
                <w:spacing w:val="5"/>
              </w:rPr>
              <w:t xml:space="preserve"> de </w:t>
            </w:r>
            <w:r w:rsidR="00DA775E" w:rsidRPr="00912EAA">
              <w:rPr>
                <w:rFonts w:asciiTheme="majorHAnsi" w:hAnsiTheme="majorHAnsi" w:cstheme="majorHAnsi"/>
                <w:bCs/>
                <w:spacing w:val="5"/>
              </w:rPr>
              <w:t>O</w:t>
            </w:r>
            <w:r w:rsidR="00912EAA" w:rsidRPr="00912EAA">
              <w:rPr>
                <w:rFonts w:asciiTheme="majorHAnsi" w:hAnsiTheme="majorHAnsi" w:cstheme="majorHAnsi"/>
                <w:bCs/>
                <w:spacing w:val="5"/>
              </w:rPr>
              <w:t>ctubre</w:t>
            </w:r>
            <w:r w:rsidRPr="00912EAA">
              <w:rPr>
                <w:rFonts w:asciiTheme="majorHAnsi" w:hAnsiTheme="majorHAnsi" w:cstheme="majorHAnsi"/>
                <w:bCs/>
                <w:spacing w:val="5"/>
              </w:rPr>
              <w:t xml:space="preserve"> de 202</w:t>
            </w:r>
            <w:r w:rsidR="008332E2" w:rsidRPr="00912EAA">
              <w:rPr>
                <w:rFonts w:asciiTheme="majorHAnsi" w:hAnsiTheme="majorHAnsi" w:cstheme="majorHAnsi"/>
                <w:bCs/>
                <w:spacing w:val="5"/>
              </w:rPr>
              <w:t>3</w:t>
            </w:r>
          </w:p>
        </w:tc>
      </w:tr>
      <w:tr w:rsidR="00D94555" w:rsidRPr="00D94555" w14:paraId="426196E0" w14:textId="77777777" w:rsidTr="00A16927">
        <w:trPr>
          <w:trHeight w:val="299"/>
        </w:trPr>
        <w:tc>
          <w:tcPr>
            <w:tcW w:w="53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1FE6F" w14:textId="77777777" w:rsidR="00D94555" w:rsidRPr="00D94555" w:rsidRDefault="00D94555" w:rsidP="00A16927">
            <w:pPr>
              <w:numPr>
                <w:ilvl w:val="0"/>
                <w:numId w:val="3"/>
              </w:numPr>
              <w:spacing w:after="0" w:line="240" w:lineRule="auto"/>
              <w:ind w:left="1920"/>
              <w:jc w:val="both"/>
              <w:rPr>
                <w:rFonts w:asciiTheme="majorHAnsi" w:eastAsia="Calibr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Recepción de Postulaciones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AAFA8" w14:textId="01B95EF6" w:rsidR="00D94555" w:rsidRPr="00D94555" w:rsidRDefault="00D94555" w:rsidP="00A16927">
            <w:pPr>
              <w:spacing w:after="0" w:line="240" w:lineRule="auto"/>
              <w:jc w:val="both"/>
              <w:rPr>
                <w:rFonts w:asciiTheme="majorHAnsi" w:eastAsia="Calibri" w:hAnsiTheme="majorHAnsi" w:cstheme="majorBidi"/>
                <w:color w:val="FF0000"/>
                <w:spacing w:val="5"/>
                <w:highlight w:val="yellow"/>
                <w:lang w:eastAsia="es-ES"/>
              </w:rPr>
            </w:pPr>
            <w:r w:rsidRPr="7307F345">
              <w:rPr>
                <w:rFonts w:asciiTheme="majorHAnsi" w:hAnsiTheme="majorHAnsi" w:cstheme="majorBidi"/>
                <w:spacing w:val="5"/>
              </w:rPr>
              <w:t xml:space="preserve">Hasta el </w:t>
            </w:r>
            <w:r w:rsidR="00912EAA">
              <w:rPr>
                <w:rFonts w:asciiTheme="majorHAnsi" w:hAnsiTheme="majorHAnsi" w:cstheme="majorBidi"/>
                <w:spacing w:val="5"/>
              </w:rPr>
              <w:t>27 de Octubre</w:t>
            </w:r>
            <w:r w:rsidRPr="7307F345">
              <w:rPr>
                <w:rFonts w:asciiTheme="majorHAnsi" w:hAnsiTheme="majorHAnsi" w:cstheme="majorBidi"/>
                <w:spacing w:val="5"/>
              </w:rPr>
              <w:t xml:space="preserve"> de 202</w:t>
            </w:r>
            <w:r w:rsidR="008332E2" w:rsidRPr="7307F345">
              <w:rPr>
                <w:rFonts w:asciiTheme="majorHAnsi" w:hAnsiTheme="majorHAnsi" w:cstheme="majorBidi"/>
                <w:spacing w:val="5"/>
              </w:rPr>
              <w:t>3</w:t>
            </w:r>
            <w:r w:rsidRPr="7307F345">
              <w:rPr>
                <w:rFonts w:asciiTheme="majorHAnsi" w:hAnsiTheme="majorHAnsi" w:cstheme="majorBidi"/>
                <w:spacing w:val="5"/>
              </w:rPr>
              <w:t xml:space="preserve"> horas 23:59 </w:t>
            </w:r>
          </w:p>
        </w:tc>
      </w:tr>
      <w:tr w:rsidR="00D94555" w:rsidRPr="00D94555" w14:paraId="252BECD9" w14:textId="77777777" w:rsidTr="0073549C">
        <w:trPr>
          <w:trHeight w:val="134"/>
        </w:trPr>
        <w:tc>
          <w:tcPr>
            <w:tcW w:w="53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5D6DC" w14:textId="77777777" w:rsidR="00D94555" w:rsidRPr="00D94555" w:rsidRDefault="00D94555" w:rsidP="00A16927">
            <w:pPr>
              <w:numPr>
                <w:ilvl w:val="0"/>
                <w:numId w:val="3"/>
              </w:numPr>
              <w:spacing w:after="0" w:line="240" w:lineRule="auto"/>
              <w:ind w:left="1920"/>
              <w:jc w:val="both"/>
              <w:rPr>
                <w:rFonts w:asciiTheme="majorHAnsi" w:eastAsia="Calibr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Inicio de actividades en el cargo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07456" w14:textId="63729662" w:rsidR="00D94555" w:rsidRPr="00912EAA" w:rsidRDefault="00D94555" w:rsidP="00A16927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color w:val="FF0000"/>
                <w:spacing w:val="5"/>
                <w:lang w:eastAsia="es-ES"/>
              </w:rPr>
            </w:pPr>
            <w:r w:rsidRPr="00912EAA">
              <w:rPr>
                <w:rFonts w:asciiTheme="majorHAnsi" w:hAnsiTheme="majorHAnsi" w:cstheme="majorHAnsi"/>
                <w:bCs/>
                <w:spacing w:val="5"/>
              </w:rPr>
              <w:t xml:space="preserve">01 de </w:t>
            </w:r>
            <w:r w:rsidR="00282544" w:rsidRPr="00912EAA">
              <w:rPr>
                <w:rFonts w:asciiTheme="majorHAnsi" w:hAnsiTheme="majorHAnsi" w:cstheme="majorHAnsi"/>
                <w:bCs/>
                <w:spacing w:val="5"/>
              </w:rPr>
              <w:t>F</w:t>
            </w:r>
            <w:r w:rsidR="00912EAA" w:rsidRPr="00912EAA">
              <w:rPr>
                <w:rFonts w:asciiTheme="majorHAnsi" w:hAnsiTheme="majorHAnsi" w:cstheme="majorHAnsi"/>
                <w:bCs/>
                <w:spacing w:val="5"/>
              </w:rPr>
              <w:t xml:space="preserve">ebrero </w:t>
            </w:r>
            <w:r w:rsidRPr="00912EAA">
              <w:rPr>
                <w:rFonts w:asciiTheme="majorHAnsi" w:hAnsiTheme="majorHAnsi" w:cstheme="majorHAnsi"/>
                <w:bCs/>
                <w:spacing w:val="5"/>
              </w:rPr>
              <w:t>de 202</w:t>
            </w:r>
            <w:r w:rsidR="00282544" w:rsidRPr="00912EAA">
              <w:rPr>
                <w:rFonts w:asciiTheme="majorHAnsi" w:hAnsiTheme="majorHAnsi" w:cstheme="majorHAnsi"/>
                <w:bCs/>
                <w:spacing w:val="5"/>
              </w:rPr>
              <w:t>4</w:t>
            </w:r>
          </w:p>
        </w:tc>
      </w:tr>
      <w:tr w:rsidR="00D94555" w:rsidRPr="00D94555" w14:paraId="385A9D57" w14:textId="77777777" w:rsidTr="0073549C">
        <w:trPr>
          <w:trHeight w:val="134"/>
        </w:trPr>
        <w:tc>
          <w:tcPr>
            <w:tcW w:w="9590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1B933" w14:textId="77777777" w:rsidR="00D94555" w:rsidRPr="00D94555" w:rsidRDefault="00D94555" w:rsidP="00D94555">
            <w:pPr>
              <w:numPr>
                <w:ilvl w:val="0"/>
                <w:numId w:val="15"/>
              </w:numPr>
              <w:spacing w:before="80" w:after="0" w:line="240" w:lineRule="auto"/>
              <w:jc w:val="both"/>
              <w:rPr>
                <w:rFonts w:asciiTheme="majorHAnsi" w:eastAsia="Calibri" w:hAnsiTheme="majorHAnsi" w:cstheme="majorHAnsi"/>
                <w:b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pacing w:val="5"/>
                <w:lang w:eastAsia="es-ES"/>
              </w:rPr>
              <w:t>CONDICIONES DE CONTRATACIÓN:</w:t>
            </w:r>
          </w:p>
        </w:tc>
      </w:tr>
      <w:tr w:rsidR="00D94555" w:rsidRPr="00D94555" w14:paraId="6E9439F4" w14:textId="77777777" w:rsidTr="0073549C">
        <w:trPr>
          <w:trHeight w:val="517"/>
        </w:trPr>
        <w:tc>
          <w:tcPr>
            <w:tcW w:w="9590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2D4D9" w14:textId="266DA291" w:rsidR="00D94555" w:rsidRPr="00D94555" w:rsidRDefault="00D94555" w:rsidP="0073148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Los candidatos preseleccionados deberán someterse a un examen te tribunal, de acuerdo </w:t>
            </w:r>
            <w:r w:rsidR="00282544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con el</w:t>
            </w: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 procedimiento interno.</w:t>
            </w:r>
          </w:p>
          <w:p w14:paraId="351B5DD9" w14:textId="3CF718DC" w:rsidR="0034012F" w:rsidRPr="000B1194" w:rsidRDefault="000B1194" w:rsidP="00731484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pacing w:val="5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E</w:t>
            </w:r>
            <w:r w:rsidRPr="000B1194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l candidato seleccionado será contratado bajo la modalidad de contrato civil por un periodo académico como DOCENTE INTERINO a tiempo horario.</w:t>
            </w:r>
          </w:p>
          <w:p w14:paraId="40EA10D3" w14:textId="3E3628F8" w:rsidR="00D94555" w:rsidRPr="00D94555" w:rsidRDefault="00D94555" w:rsidP="0073148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No podrá </w:t>
            </w:r>
            <w:r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impartir</w:t>
            </w: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 más de </w:t>
            </w:r>
            <w:r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do</w:t>
            </w: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s </w:t>
            </w:r>
            <w:r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asignaturas</w:t>
            </w: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 o paralelos por</w:t>
            </w:r>
            <w:r w:rsidR="002E64A2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 periodo</w:t>
            </w:r>
            <w:r w:rsidR="002E64A2"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 académico</w:t>
            </w: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.</w:t>
            </w:r>
          </w:p>
        </w:tc>
      </w:tr>
      <w:tr w:rsidR="00D94555" w:rsidRPr="00D94555" w14:paraId="1C6C3F04" w14:textId="77777777" w:rsidTr="0073549C">
        <w:trPr>
          <w:trHeight w:val="134"/>
        </w:trPr>
        <w:tc>
          <w:tcPr>
            <w:tcW w:w="9590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03489" w14:textId="77777777" w:rsidR="00D94555" w:rsidRPr="00D94555" w:rsidRDefault="00D94555" w:rsidP="0073148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pacing w:val="5"/>
                <w:lang w:eastAsia="es-BO"/>
              </w:rPr>
              <w:t>LUGAR DE PRESENTACIÓN</w:t>
            </w:r>
          </w:p>
        </w:tc>
      </w:tr>
      <w:tr w:rsidR="00D94555" w:rsidRPr="00D94555" w14:paraId="3EF3BE75" w14:textId="77777777" w:rsidTr="0073549C">
        <w:trPr>
          <w:trHeight w:val="1079"/>
        </w:trPr>
        <w:tc>
          <w:tcPr>
            <w:tcW w:w="9590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87C17" w14:textId="77777777" w:rsidR="00D94555" w:rsidRPr="00D94555" w:rsidRDefault="00D94555" w:rsidP="00731484">
            <w:pPr>
              <w:spacing w:after="0" w:line="240" w:lineRule="auto"/>
              <w:rPr>
                <w:rFonts w:asciiTheme="majorHAnsi" w:hAnsiTheme="majorHAnsi" w:cstheme="majorHAnsi"/>
                <w:spacing w:val="5"/>
                <w:sz w:val="24"/>
                <w:szCs w:val="24"/>
              </w:rPr>
            </w:pPr>
            <w:r w:rsidRPr="00D94555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La documentación debe presentarse en la página web: ww.ucbtja.edu.bo</w:t>
            </w:r>
          </w:p>
          <w:p w14:paraId="0804E5E2" w14:textId="75ED6022" w:rsidR="00D94555" w:rsidRPr="00D94555" w:rsidRDefault="00D94555" w:rsidP="00731484">
            <w:pPr>
              <w:spacing w:after="0" w:line="240" w:lineRule="auto"/>
              <w:rPr>
                <w:rFonts w:asciiTheme="majorHAnsi" w:eastAsia="Times New Roman" w:hAnsiTheme="majorHAnsi" w:cstheme="majorHAnsi"/>
                <w:spacing w:val="5"/>
                <w:sz w:val="24"/>
                <w:szCs w:val="24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Deberá llenar la información requerida y cargar los archivos solicitados en la parte de DOCUMENTOS A PRESENTAR</w:t>
            </w:r>
          </w:p>
        </w:tc>
      </w:tr>
    </w:tbl>
    <w:p w14:paraId="0E5EFC73" w14:textId="652A63AB" w:rsidR="00977552" w:rsidRPr="00D94555" w:rsidRDefault="00977552" w:rsidP="00977552">
      <w:pPr>
        <w:rPr>
          <w:rFonts w:asciiTheme="majorHAnsi" w:eastAsia="Arial Unicode MS" w:hAnsiTheme="majorHAnsi" w:cstheme="majorHAnsi"/>
          <w:b/>
          <w:lang w:eastAsia="es-ES"/>
        </w:rPr>
      </w:pPr>
    </w:p>
    <w:tbl>
      <w:tblPr>
        <w:tblW w:w="8829" w:type="dxa"/>
        <w:tblInd w:w="108" w:type="dxa"/>
        <w:tblLook w:val="04A0" w:firstRow="1" w:lastRow="0" w:firstColumn="1" w:lastColumn="0" w:noHBand="0" w:noVBand="1"/>
      </w:tblPr>
      <w:tblGrid>
        <w:gridCol w:w="1388"/>
        <w:gridCol w:w="7441"/>
      </w:tblGrid>
      <w:tr w:rsidR="00167EFD" w:rsidRPr="00D94555" w14:paraId="613C1E02" w14:textId="77777777" w:rsidTr="00D8187F">
        <w:trPr>
          <w:trHeight w:val="707"/>
        </w:trPr>
        <w:tc>
          <w:tcPr>
            <w:tcW w:w="1388" w:type="dxa"/>
            <w:vMerge w:val="restart"/>
          </w:tcPr>
          <w:p w14:paraId="24A1BD06" w14:textId="4436E7DC" w:rsidR="00167EFD" w:rsidRPr="00D94555" w:rsidRDefault="00167EFD" w:rsidP="00B73395">
            <w:pPr>
              <w:spacing w:after="0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  <w:noProof/>
                <w:lang w:val="en-US"/>
              </w:rPr>
              <w:drawing>
                <wp:inline distT="0" distB="0" distL="0" distR="0" wp14:anchorId="76DD58BA" wp14:editId="39887D2D">
                  <wp:extent cx="609600" cy="815340"/>
                  <wp:effectExtent l="0" t="0" r="0" b="3810"/>
                  <wp:docPr id="12" name="Picture 12" descr="LogoUC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UC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1" w:type="dxa"/>
          </w:tcPr>
          <w:p w14:paraId="033AA888" w14:textId="77777777" w:rsidR="00167EFD" w:rsidRPr="00D94555" w:rsidRDefault="00167EFD" w:rsidP="00167EFD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7C23A1C" w14:textId="6F2F436D" w:rsidR="00167EFD" w:rsidRPr="00D94555" w:rsidRDefault="00167EFD" w:rsidP="00167EFD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D94555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="00167EFD" w:rsidRPr="00D94555" w14:paraId="144529A9" w14:textId="77777777" w:rsidTr="00D8187F">
        <w:trPr>
          <w:trHeight w:val="137"/>
        </w:trPr>
        <w:tc>
          <w:tcPr>
            <w:tcW w:w="1388" w:type="dxa"/>
            <w:vMerge/>
          </w:tcPr>
          <w:p w14:paraId="5A582AC3" w14:textId="77777777" w:rsidR="00167EFD" w:rsidRPr="00D94555" w:rsidRDefault="00167EFD" w:rsidP="00B73395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7441" w:type="dxa"/>
          </w:tcPr>
          <w:p w14:paraId="036D543C" w14:textId="77777777" w:rsidR="00167EFD" w:rsidRPr="00D94555" w:rsidRDefault="00167EFD" w:rsidP="00167EFD">
            <w:pPr>
              <w:spacing w:after="0"/>
              <w:ind w:left="351" w:hanging="1634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D94555">
              <w:rPr>
                <w:rFonts w:asciiTheme="majorHAnsi" w:hAnsiTheme="majorHAnsi" w:cstheme="majorHAnsi"/>
                <w:b/>
                <w:sz w:val="32"/>
                <w:szCs w:val="32"/>
              </w:rPr>
              <w:t>PLAN DE ASIGNATURA</w:t>
            </w:r>
          </w:p>
        </w:tc>
      </w:tr>
    </w:tbl>
    <w:p w14:paraId="53D9753B" w14:textId="6BC69F36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21129C" wp14:editId="64D3CE66">
                <wp:simplePos x="0" y="0"/>
                <wp:positionH relativeFrom="column">
                  <wp:posOffset>7620</wp:posOffset>
                </wp:positionH>
                <wp:positionV relativeFrom="paragraph">
                  <wp:posOffset>74931</wp:posOffset>
                </wp:positionV>
                <wp:extent cx="5486400" cy="1096010"/>
                <wp:effectExtent l="0" t="0" r="19050" b="27940"/>
                <wp:wrapNone/>
                <wp:docPr id="9" name="Rectangle: Rounded Corner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096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B9D407" w14:textId="77777777" w:rsidR="00977552" w:rsidRPr="00D7379F" w:rsidRDefault="00977552" w:rsidP="00977552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3366FF"/>
                              </w:rPr>
                            </w:pP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 w:rsidRPr="00D7379F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14:paraId="5907DF37" w14:textId="77777777" w:rsidR="00977552" w:rsidRPr="00167EFD" w:rsidRDefault="00977552" w:rsidP="0097755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67EF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CIENCIAS JURÍDICAS Y SOCIALES </w:t>
                            </w:r>
                          </w:p>
                          <w:p w14:paraId="3BF5CC8D" w14:textId="70FC86E0" w:rsidR="002B321D" w:rsidRPr="002B321D" w:rsidRDefault="00282544" w:rsidP="002B321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CARRERA DE </w:t>
                            </w:r>
                            <w:r w:rsidR="00E437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COMUNICACIÓN SOCIAL</w:t>
                            </w:r>
                          </w:p>
                          <w:p w14:paraId="1E0B368C" w14:textId="1EDDBF04" w:rsidR="00977552" w:rsidRPr="00167EFD" w:rsidRDefault="00977552" w:rsidP="002B321D">
                            <w:pPr>
                              <w:jc w:val="center"/>
                              <w:rPr>
                                <w:bCs/>
                                <w:color w:val="3366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21129C" id="Rectangle: Rounded Corners 9" o:spid="_x0000_s1026" style="position:absolute;left:0;text-align:left;margin-left:.6pt;margin-top:5.9pt;width:6in;height:8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">
                <v:textbox>
                  <w:txbxContent>
                    <w:p w14:paraId="29B9D407" w14:textId="77777777" w:rsidR="00977552" w:rsidRPr="00D7379F" w:rsidRDefault="00977552" w:rsidP="00977552">
                      <w:pPr>
                        <w:jc w:val="center"/>
                        <w:rPr>
                          <w:b/>
                          <w:i/>
                          <w:iCs/>
                          <w:color w:val="3366FF"/>
                        </w:rPr>
                      </w:pPr>
                      <w:r w:rsidRPr="00D7379F"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 w:rsidRPr="00D7379F"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 w:rsidRPr="00D7379F"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14:paraId="5907DF37" w14:textId="77777777" w:rsidR="00977552" w:rsidRPr="00167EFD" w:rsidRDefault="00977552" w:rsidP="0097755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67EFD">
                        <w:rPr>
                          <w:b/>
                          <w:sz w:val="24"/>
                          <w:szCs w:val="24"/>
                        </w:rPr>
                        <w:t xml:space="preserve">DEPARTAMENTO DE CIENCIAS JURÍDICAS Y SOCIALES </w:t>
                      </w:r>
                    </w:p>
                    <w:p w14:paraId="3BF5CC8D" w14:textId="70FC86E0" w:rsidR="002B321D" w:rsidRPr="002B321D" w:rsidRDefault="00282544" w:rsidP="002B321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CARRERA DE </w:t>
                      </w:r>
                      <w:r w:rsidR="00E43765">
                        <w:rPr>
                          <w:b/>
                          <w:bCs/>
                          <w:sz w:val="24"/>
                          <w:szCs w:val="24"/>
                        </w:rPr>
                        <w:t>COMUNICACIÓN SOCIAL</w:t>
                      </w:r>
                    </w:p>
                    <w:p w14:paraId="1E0B368C" w14:textId="1EDDBF04" w:rsidR="00977552" w:rsidRPr="00167EFD" w:rsidRDefault="00977552" w:rsidP="002B321D">
                      <w:pPr>
                        <w:jc w:val="center"/>
                        <w:rPr>
                          <w:bCs/>
                          <w:color w:val="3366FF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8734441" w14:textId="77777777" w:rsidR="00977552" w:rsidRPr="00D94555" w:rsidRDefault="00977552" w:rsidP="00977552">
      <w:pPr>
        <w:spacing w:before="120" w:after="120" w:line="276" w:lineRule="auto"/>
        <w:jc w:val="center"/>
        <w:rPr>
          <w:rFonts w:asciiTheme="majorHAnsi" w:eastAsia="Times New Roman" w:hAnsiTheme="majorHAnsi" w:cstheme="majorHAnsi"/>
          <w:b/>
          <w:u w:val="single"/>
          <w:lang w:val="es-ES_tradnl" w:eastAsia="es-ES"/>
        </w:rPr>
      </w:pPr>
    </w:p>
    <w:p w14:paraId="590E5A10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u w:val="single"/>
          <w:lang w:val="es-ES_tradnl" w:eastAsia="es-ES"/>
        </w:rPr>
      </w:pPr>
    </w:p>
    <w:p w14:paraId="16A1F999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u w:val="single"/>
          <w:lang w:val="es-ES_tradnl" w:eastAsia="es-ES"/>
        </w:rPr>
      </w:pPr>
    </w:p>
    <w:p w14:paraId="5EF117A1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u w:val="single"/>
          <w:lang w:val="es-ES_tradnl" w:eastAsia="es-ES"/>
        </w:rPr>
      </w:pPr>
    </w:p>
    <w:p w14:paraId="62246C67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CA21631" wp14:editId="613A284C">
                <wp:extent cx="1042035" cy="622935"/>
                <wp:effectExtent l="0" t="0" r="62865" b="62865"/>
                <wp:docPr id="8" name="Rectangle: Rounded Corner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622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DCCB14E" w14:textId="77777777" w:rsidR="00977552" w:rsidRPr="00321945" w:rsidRDefault="00977552" w:rsidP="00977552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321945"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14:paraId="50BABCB9" w14:textId="453BDA12" w:rsidR="00977552" w:rsidRPr="00321945" w:rsidRDefault="00282544" w:rsidP="00977552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DER</w:t>
                            </w:r>
                            <w:r w:rsidR="00977552"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 xml:space="preserve"> - </w:t>
                            </w:r>
                            <w:r w:rsidR="00E43765"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131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CA21631" id="Rectangle: Rounded Corners 8" o:spid="_x0000_s1027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" strokecolor="#969696">
                <v:shadow on="t"/>
                <v:textbox>
                  <w:txbxContent>
                    <w:p w14:paraId="1DCCB14E" w14:textId="77777777" w:rsidR="00977552" w:rsidRPr="00321945" w:rsidRDefault="00977552" w:rsidP="00977552">
                      <w:pP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 w:rsidRPr="00321945"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14:paraId="50BABCB9" w14:textId="453BDA12" w:rsidR="00977552" w:rsidRPr="00321945" w:rsidRDefault="00282544" w:rsidP="00977552">
                      <w:pPr>
                        <w:jc w:val="center"/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DER</w:t>
                      </w:r>
                      <w:r w:rsidR="00977552"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 xml:space="preserve"> - </w:t>
                      </w:r>
                      <w:r w:rsidR="00E43765"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131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asciiTheme="majorHAnsi" w:eastAsia="Times New Roman" w:hAnsiTheme="majorHAnsi" w:cstheme="majorHAnsi"/>
          <w:lang w:val="es-BO" w:eastAsia="es-ES"/>
        </w:rPr>
        <w:t xml:space="preserve">  </w:t>
      </w: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0F28C4ED" wp14:editId="2A177F5B">
                <wp:extent cx="3352800" cy="542925"/>
                <wp:effectExtent l="0" t="0" r="57150" b="66675"/>
                <wp:docPr id="7" name="Rectangle: Rounded Corner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5DEB4CE" w14:textId="583F792D" w:rsidR="00977552" w:rsidRPr="00D7379F" w:rsidRDefault="00977552" w:rsidP="00977552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Nombre de la asignatura: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  <w:r w:rsidR="00282544">
                              <w:rPr>
                                <w:rFonts w:cs="Arial"/>
                                <w:lang w:val="es-BO"/>
                              </w:rPr>
                              <w:t>DERECHO DE LA EMPRESA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F28C4ED" id="Rectangle: Rounded Corners 7" o:spid="_x0000_s1028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" strokecolor="#969696">
                <v:shadow on="t"/>
                <v:textbox>
                  <w:txbxContent>
                    <w:p w14:paraId="05DEB4CE" w14:textId="583F792D" w:rsidR="00977552" w:rsidRPr="00D7379F" w:rsidRDefault="00977552" w:rsidP="00977552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Nombre de la asignatura: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  <w:r w:rsidR="00282544">
                        <w:rPr>
                          <w:rFonts w:cs="Arial"/>
                          <w:lang w:val="es-BO"/>
                        </w:rPr>
                        <w:t>DERECHO DE LA EMPRESA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asciiTheme="majorHAnsi" w:eastAsia="Times New Roman" w:hAnsiTheme="majorHAnsi" w:cstheme="majorHAnsi"/>
          <w:noProof/>
          <w:lang w:val="es-BO" w:eastAsia="es-BO"/>
        </w:rPr>
        <w:t xml:space="preserve"> </w:t>
      </w: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27D95EE" wp14:editId="06EDBD6E">
                <wp:extent cx="895350" cy="537210"/>
                <wp:effectExtent l="0" t="0" r="57150" b="53340"/>
                <wp:docPr id="6" name="Rectangle: Rounded Corner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37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5C81C2E" w14:textId="79EA43CE" w:rsidR="00977552" w:rsidRPr="00D7379F" w:rsidRDefault="00977552" w:rsidP="00977552">
                            <w:pPr>
                              <w:jc w:val="center"/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Semestre: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  </w:t>
                            </w:r>
                            <w:r w:rsidR="00E43765">
                              <w:rPr>
                                <w:rFonts w:cs="Arial"/>
                                <w:lang w:val="es-B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27D95EE" id="Rectangle: Rounded Corners 6" o:spid="_x0000_s1029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" strokecolor="#969696">
                <v:shadow on="t"/>
                <v:textbox>
                  <w:txbxContent>
                    <w:p w14:paraId="45C81C2E" w14:textId="79EA43CE" w:rsidR="00977552" w:rsidRPr="00D7379F" w:rsidRDefault="00977552" w:rsidP="00977552">
                      <w:pPr>
                        <w:jc w:val="center"/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Semestre: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  </w:t>
                      </w:r>
                      <w:r w:rsidR="00E43765">
                        <w:rPr>
                          <w:rFonts w:cs="Arial"/>
                          <w:lang w:val="es-BO"/>
                        </w:rPr>
                        <w:t>3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A5FA15B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noProof/>
          <w:lang w:val="es-BO" w:eastAsia="es-BO"/>
        </w:rPr>
      </w:pP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988E300" wp14:editId="43796020">
                <wp:extent cx="4203700" cy="469900"/>
                <wp:effectExtent l="0" t="0" r="63500" b="63500"/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BAAA51E" w14:textId="77777777" w:rsidR="00977552" w:rsidRPr="00D7379F" w:rsidRDefault="00977552" w:rsidP="00977552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Docente: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</w:p>
                          <w:p w14:paraId="6C8D453D" w14:textId="77777777" w:rsidR="00977552" w:rsidRPr="00B54252" w:rsidRDefault="00977552" w:rsidP="00977552">
                            <w:pPr>
                              <w:rPr>
                                <w:rFonts w:ascii="Arial" w:hAnsi="Arial" w:cs="Arial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lang w:val="es-BO"/>
                              </w:rPr>
                              <w:t>e</w:t>
                            </w: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988E300" id="Rectangle: Rounded Corners 5" o:spid="_x0000_s1030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" strokecolor="#969696">
                <v:shadow on="t"/>
                <v:textbox>
                  <w:txbxContent>
                    <w:p w14:paraId="4BAAA51E" w14:textId="77777777" w:rsidR="00977552" w:rsidRPr="00D7379F" w:rsidRDefault="00977552" w:rsidP="00977552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Docente: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</w:p>
                    <w:p w14:paraId="6C8D453D" w14:textId="77777777" w:rsidR="00977552" w:rsidRPr="00B54252" w:rsidRDefault="00977552" w:rsidP="00977552">
                      <w:pPr>
                        <w:rPr>
                          <w:rFonts w:ascii="Arial" w:hAnsi="Arial" w:cs="Arial"/>
                          <w:lang w:val="es-BO"/>
                        </w:rPr>
                      </w:pPr>
                      <w:r>
                        <w:rPr>
                          <w:rFonts w:cs="Arial"/>
                          <w:lang w:val="es-BO"/>
                        </w:rPr>
                        <w:t>e</w:t>
                      </w:r>
                      <w:r w:rsidRPr="00D7379F">
                        <w:rPr>
                          <w:rFonts w:cs="Arial"/>
                          <w:lang w:val="es-BO"/>
                        </w:rPr>
                        <w:t>: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asciiTheme="majorHAnsi" w:eastAsia="Times New Roman" w:hAnsiTheme="majorHAnsi" w:cstheme="majorHAnsi"/>
          <w:lang w:val="es-BO" w:eastAsia="es-ES"/>
        </w:rPr>
        <w:t xml:space="preserve">  </w:t>
      </w: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2697F66" wp14:editId="44492261">
                <wp:extent cx="1192530" cy="469900"/>
                <wp:effectExtent l="0" t="0" r="64770" b="63500"/>
                <wp:docPr id="4" name="Rectangle: Rounded Corner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CB629FB" w14:textId="41C780A5" w:rsidR="00977552" w:rsidRPr="00D7379F" w:rsidRDefault="00977552" w:rsidP="00977552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Gestión: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  <w:r w:rsidR="00282544">
                              <w:rPr>
                                <w:rFonts w:cs="Arial"/>
                                <w:lang w:val="es-BO"/>
                              </w:rPr>
                              <w:t>1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>-202</w:t>
                            </w:r>
                            <w:r w:rsidR="00282544">
                              <w:rPr>
                                <w:rFonts w:cs="Arial"/>
                                <w:lang w:val="es-B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2697F66" id="Rectangle: Rounded Corners 4" o:spid="_x0000_s1031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" strokecolor="#969696">
                <v:shadow on="t"/>
                <v:textbox>
                  <w:txbxContent>
                    <w:p w14:paraId="3CB629FB" w14:textId="41C780A5" w:rsidR="00977552" w:rsidRPr="00D7379F" w:rsidRDefault="00977552" w:rsidP="00977552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Gestión: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  <w:r w:rsidR="00282544">
                        <w:rPr>
                          <w:rFonts w:cs="Arial"/>
                          <w:lang w:val="es-BO"/>
                        </w:rPr>
                        <w:t>1</w:t>
                      </w:r>
                      <w:r>
                        <w:rPr>
                          <w:rFonts w:cs="Arial"/>
                          <w:lang w:val="es-BO"/>
                        </w:rPr>
                        <w:t>-202</w:t>
                      </w:r>
                      <w:r w:rsidR="00282544">
                        <w:rPr>
                          <w:rFonts w:cs="Arial"/>
                          <w:lang w:val="es-BO"/>
                        </w:rPr>
                        <w:t>4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1BDF627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44B8B12A" wp14:editId="373EDE3E">
                <wp:extent cx="2628900" cy="1192530"/>
                <wp:effectExtent l="0" t="0" r="57150" b="64770"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92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560"/>
                            </w:tblGrid>
                            <w:tr w:rsidR="00977552" w:rsidRPr="007F60CF" w14:paraId="6F8F6D9B" w14:textId="77777777" w:rsidTr="00C74425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14:paraId="3552FDA5" w14:textId="77777777" w:rsidR="00977552" w:rsidRPr="00D7379F" w:rsidRDefault="00977552" w:rsidP="00C74425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BD96F4B" w14:textId="77777777" w:rsidR="00977552" w:rsidRPr="00D7379F" w:rsidRDefault="00977552" w:rsidP="00C74425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Horas</w:t>
                                  </w:r>
                                </w:p>
                              </w:tc>
                            </w:tr>
                            <w:tr w:rsidR="00977552" w:rsidRPr="007F60CF" w14:paraId="22031782" w14:textId="77777777" w:rsidTr="00C74425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14:paraId="6C6CB995" w14:textId="22B8E240" w:rsidR="00977552" w:rsidRPr="007F60CF" w:rsidRDefault="00864463" w:rsidP="00C74425">
                                  <w:r>
                                    <w:t xml:space="preserve">Lunes, </w:t>
                                  </w:r>
                                  <w:r w:rsidR="00282544">
                                    <w:t>m</w:t>
                                  </w:r>
                                  <w:r>
                                    <w:t xml:space="preserve">iércoles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22188716" w14:textId="1358FC38" w:rsidR="00977552" w:rsidRPr="007F60CF" w:rsidRDefault="00E43765" w:rsidP="00C74425">
                                  <w:r>
                                    <w:t>17</w:t>
                                  </w:r>
                                  <w:r w:rsidR="0066182E">
                                    <w:t>:</w:t>
                                  </w:r>
                                  <w:r>
                                    <w:t>45</w:t>
                                  </w:r>
                                  <w:r w:rsidR="0066182E">
                                    <w:t xml:space="preserve"> – </w:t>
                                  </w:r>
                                  <w:r w:rsidR="00282544">
                                    <w:t>1</w:t>
                                  </w:r>
                                  <w:r>
                                    <w:t>9</w:t>
                                  </w:r>
                                  <w:r w:rsidR="0066182E">
                                    <w:t>:</w:t>
                                  </w:r>
                                  <w:r>
                                    <w:t>15</w:t>
                                  </w:r>
                                </w:p>
                              </w:tc>
                            </w:tr>
                          </w:tbl>
                          <w:p w14:paraId="6BA998C3" w14:textId="77777777" w:rsidR="00977552" w:rsidRPr="00B414F2" w:rsidRDefault="00977552" w:rsidP="009775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4B8B12A" id="Rectangle: Rounded Corners 3" o:spid="_x0000_s1032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" strokecolor="#969696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560"/>
                      </w:tblGrid>
                      <w:tr w:rsidR="00977552" w:rsidRPr="007F60CF" w14:paraId="6F8F6D9B" w14:textId="77777777" w:rsidTr="00C74425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14:paraId="3552FDA5" w14:textId="77777777" w:rsidR="00977552" w:rsidRPr="00D7379F" w:rsidRDefault="00977552" w:rsidP="00C74425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4BD96F4B" w14:textId="77777777" w:rsidR="00977552" w:rsidRPr="00D7379F" w:rsidRDefault="00977552" w:rsidP="00C74425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Horas</w:t>
                            </w:r>
                          </w:p>
                        </w:tc>
                      </w:tr>
                      <w:tr w:rsidR="00977552" w:rsidRPr="007F60CF" w14:paraId="22031782" w14:textId="77777777" w:rsidTr="00C74425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14:paraId="6C6CB995" w14:textId="22B8E240" w:rsidR="00977552" w:rsidRPr="007F60CF" w:rsidRDefault="00864463" w:rsidP="00C74425">
                            <w:r>
                              <w:t xml:space="preserve">Lunes, </w:t>
                            </w:r>
                            <w:r w:rsidR="00282544">
                              <w:t>m</w:t>
                            </w:r>
                            <w:r>
                              <w:t xml:space="preserve">iércoles 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22188716" w14:textId="1358FC38" w:rsidR="00977552" w:rsidRPr="007F60CF" w:rsidRDefault="00E43765" w:rsidP="00C74425">
                            <w:r>
                              <w:t>17</w:t>
                            </w:r>
                            <w:r w:rsidR="0066182E">
                              <w:t>:</w:t>
                            </w:r>
                            <w:r>
                              <w:t>45</w:t>
                            </w:r>
                            <w:r w:rsidR="0066182E">
                              <w:t xml:space="preserve"> – </w:t>
                            </w:r>
                            <w:r w:rsidR="00282544">
                              <w:t>1</w:t>
                            </w:r>
                            <w:r>
                              <w:t>9</w:t>
                            </w:r>
                            <w:r w:rsidR="0066182E">
                              <w:t>:</w:t>
                            </w:r>
                            <w:r>
                              <w:t>15</w:t>
                            </w:r>
                          </w:p>
                        </w:tc>
                      </w:tr>
                    </w:tbl>
                    <w:p w14:paraId="6BA998C3" w14:textId="77777777" w:rsidR="00977552" w:rsidRPr="00B414F2" w:rsidRDefault="00977552" w:rsidP="00977552"/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asciiTheme="majorHAnsi" w:eastAsia="Times New Roman" w:hAnsiTheme="majorHAnsi" w:cstheme="majorHAnsi"/>
          <w:noProof/>
          <w:lang w:val="es-BO" w:eastAsia="es-BO"/>
        </w:rPr>
        <w:t xml:space="preserve">   </w:t>
      </w:r>
      <w:r w:rsidRPr="00D94555">
        <w:rPr>
          <w:rFonts w:asciiTheme="majorHAnsi" w:eastAsia="Times New Roman" w:hAnsiTheme="majorHAnsi" w:cstheme="majorHAnsi"/>
          <w:lang w:eastAsia="es-ES"/>
        </w:rPr>
        <w:t xml:space="preserve">     </w:t>
      </w: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6A900F7" wp14:editId="3C96BCE7">
                <wp:extent cx="2656840" cy="1028065"/>
                <wp:effectExtent l="0" t="0" r="48260" b="57785"/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6840" cy="1028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12"/>
                              <w:gridCol w:w="1290"/>
                            </w:tblGrid>
                            <w:tr w:rsidR="00977552" w:rsidRPr="007F60CF" w14:paraId="4F34A9B6" w14:textId="77777777" w:rsidTr="00C74425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14:paraId="5F30B34C" w14:textId="77777777" w:rsidR="00977552" w:rsidRPr="00C833F1" w:rsidRDefault="00977552" w:rsidP="00C74425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14:paraId="6A5B64BD" w14:textId="77777777" w:rsidR="00977552" w:rsidRPr="00C833F1" w:rsidRDefault="00977552" w:rsidP="00C74425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="00977552" w:rsidRPr="007F60CF" w14:paraId="660C0D9F" w14:textId="77777777" w:rsidTr="00C74425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14:paraId="325F790B" w14:textId="706697E4" w:rsidR="00977552" w:rsidRPr="00C833F1" w:rsidRDefault="00282544" w:rsidP="00C833F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977552">
                                    <w:rPr>
                                      <w:sz w:val="20"/>
                                      <w:szCs w:val="20"/>
                                    </w:rPr>
                                    <w:t xml:space="preserve"> 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14:paraId="13B3713E" w14:textId="22CDF054" w:rsidR="00977552" w:rsidRPr="00C833F1" w:rsidRDefault="00282544" w:rsidP="00C833F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77736C24" w14:textId="77777777" w:rsidR="00977552" w:rsidRPr="00B414F2" w:rsidRDefault="00977552" w:rsidP="009775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6A900F7" id="Rectangle: Rounded Corners 2" o:spid="_x0000_s1033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" strokecolor="#969696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12"/>
                        <w:gridCol w:w="1290"/>
                      </w:tblGrid>
                      <w:tr w:rsidR="00977552" w:rsidRPr="007F60CF" w14:paraId="4F34A9B6" w14:textId="77777777" w:rsidTr="00C74425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14:paraId="5F30B34C" w14:textId="77777777" w:rsidR="00977552" w:rsidRPr="00C833F1" w:rsidRDefault="00977552" w:rsidP="00C74425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14:paraId="6A5B64BD" w14:textId="77777777" w:rsidR="00977552" w:rsidRPr="00C833F1" w:rsidRDefault="00977552" w:rsidP="00C74425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="00977552" w:rsidRPr="007F60CF" w14:paraId="660C0D9F" w14:textId="77777777" w:rsidTr="00C74425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14:paraId="325F790B" w14:textId="706697E4" w:rsidR="00977552" w:rsidRPr="00C833F1" w:rsidRDefault="00282544" w:rsidP="00C833F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977552">
                              <w:rPr>
                                <w:sz w:val="20"/>
                                <w:szCs w:val="20"/>
                              </w:rPr>
                              <w:t xml:space="preserve"> H/Acad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14:paraId="13B3713E" w14:textId="22CDF054" w:rsidR="00977552" w:rsidRPr="00C833F1" w:rsidRDefault="00282544" w:rsidP="00C833F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77736C24" w14:textId="77777777" w:rsidR="00977552" w:rsidRPr="00B414F2" w:rsidRDefault="00977552" w:rsidP="00977552"/>
                  </w:txbxContent>
                </v:textbox>
                <w10:anchorlock/>
              </v:roundrect>
            </w:pict>
          </mc:Fallback>
        </mc:AlternateContent>
      </w:r>
    </w:p>
    <w:p w14:paraId="5F9904B1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7DD9B418" wp14:editId="2F00EFC5">
                <wp:extent cx="3043555" cy="426720"/>
                <wp:effectExtent l="0" t="0" r="61595" b="49530"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3555" cy="426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17069B2" w14:textId="3670FF39" w:rsidR="00977552" w:rsidRPr="00D7379F" w:rsidRDefault="00977552" w:rsidP="00977552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 xml:space="preserve">Prerrequisitos: </w:t>
                            </w:r>
                            <w:r w:rsidR="002E316F">
                              <w:rPr>
                                <w:rFonts w:cs="Arial"/>
                                <w:lang w:val="es-BO"/>
                              </w:rPr>
                              <w:t>Ninguno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DD9B418" id="Rectangle: Rounded Corners 1" o:spid="_x0000_s1034" style="width:239.65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" strokecolor="#969696">
                <v:shadow on="t"/>
                <v:textbox>
                  <w:txbxContent>
                    <w:p w14:paraId="417069B2" w14:textId="3670FF39" w:rsidR="00977552" w:rsidRPr="00D7379F" w:rsidRDefault="00977552" w:rsidP="00977552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 xml:space="preserve">Prerrequisitos: </w:t>
                      </w:r>
                      <w:r w:rsidR="002E316F">
                        <w:rPr>
                          <w:rFonts w:cs="Arial"/>
                          <w:lang w:val="es-BO"/>
                        </w:rPr>
                        <w:t>Ninguno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C55E1EE" w14:textId="51FB339A" w:rsidR="00977552" w:rsidRPr="00D94555" w:rsidRDefault="00977552" w:rsidP="00977552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ind w:left="311" w:hanging="311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JUSTIFICACIÓN (Sociocultural, profesional y disciplinar)</w:t>
      </w:r>
    </w:p>
    <w:p w14:paraId="1AC6F48C" w14:textId="58090909" w:rsidR="007158F7" w:rsidRPr="007158F7" w:rsidRDefault="007158F7" w:rsidP="007158F7">
      <w:pPr>
        <w:spacing w:before="120" w:after="120" w:line="276" w:lineRule="auto"/>
        <w:ind w:left="311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</w:pPr>
      <w:r w:rsidRPr="007158F7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En 1978 la comisión Mac Bride (Mac Bride, 1980) rindió un informe a la UNESCO sobre las nuevas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7158F7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tendencias de la comunicación. Allí se plantea que la comunicación Organizacional es una nueva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7158F7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especialidad en la que se están desempeñando estos profesionales. A partir de este momento, algunos de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7158F7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las universidades latinoamericanas incluyen la comunicación organizacional como énfasis en sus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7158F7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programas de comunicación. El conocimiento de la estructura esencial del proceso de las comunicaciones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7158F7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es un paso relevante en la mejora </w:t>
      </w:r>
      <w:r w:rsidRPr="007158F7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lastRenderedPageBreak/>
        <w:t>de las relaciones laborales de cualquier organización; al adquirirlos se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7158F7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estará en condiciones de trabajar para la mejora integral de las mismas.</w:t>
      </w:r>
    </w:p>
    <w:p w14:paraId="17C5E810" w14:textId="1155671A" w:rsidR="007158F7" w:rsidRPr="007158F7" w:rsidRDefault="007158F7" w:rsidP="007158F7">
      <w:pPr>
        <w:spacing w:before="120" w:after="120" w:line="276" w:lineRule="auto"/>
        <w:ind w:left="311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</w:pPr>
      <w:r w:rsidRPr="007158F7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Es imprescindible la formación de comunicadores organizacionales más cualificados, que puedan ejercer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7158F7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y aportar profesionalmente a la sociedad y a sus organizaciones.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7158F7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Para complementar la formación en comunicación organizacional es importante enfatizar temas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7158F7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relacionados a las nuevas tecnologías, innovación, creatividad y todo lo relacionado con la dirección y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7158F7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motivación de equipos humanos. Entendiendo que el fin de la comunicación es provocar acciones antes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7158F7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que enviar mensajes.</w:t>
      </w:r>
    </w:p>
    <w:p w14:paraId="7BD85D70" w14:textId="0439F714" w:rsidR="007158F7" w:rsidRPr="007158F7" w:rsidRDefault="007158F7" w:rsidP="007158F7">
      <w:pPr>
        <w:spacing w:before="120" w:after="120" w:line="276" w:lineRule="auto"/>
        <w:ind w:left="311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</w:pPr>
      <w:r w:rsidRPr="007158F7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No se puede ignorar la asociación entre comunicación e imagen, es decir, el surgimiento de un nuevo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7158F7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campo profesional denominado imagen corporativa y construcción de marca.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7158F7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La comunicación corporativa surge para cubrir las necesidades de comunicación y relación con el entorno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7158F7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y los públicos que tienen las organizaciones de tal forma que les permita cumplir sus objetivos. Se trata de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7158F7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una respuesta lógica a las demandas de una sociedad compleja por lo que debe estar planificada y requiere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7158F7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de habilidades y competencias para su estructuración, las mismas que deben ser adquiridas en el aula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7158F7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universitaria.</w:t>
      </w:r>
    </w:p>
    <w:p w14:paraId="0D10E44A" w14:textId="3F3B5506" w:rsidR="007158F7" w:rsidRPr="007158F7" w:rsidRDefault="007158F7" w:rsidP="007158F7">
      <w:pPr>
        <w:spacing w:before="120" w:after="120" w:line="276" w:lineRule="auto"/>
        <w:ind w:left="311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</w:pPr>
      <w:r w:rsidRPr="007158F7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El principal objetivo del proceso de comunicación organizacional es motivar a la acción efectiva de los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7158F7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integrantes de la organización, en función de los logros en conjunto.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7158F7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El profesional en Comunicación Corporativa debe conocer los métodos, los procesos y las técnicas para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7158F7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desarrollar un plan de comunicación partiendo del diagnóstico/auditoría de comunicación interna para que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7158F7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determine las diferentes estrategias de acuerdo con el tipo y tamaño de empresa, según los recursos y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7158F7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públicos. También tener conocimientos precisos para la construcción de la marca de las organizaciones.</w:t>
      </w:r>
    </w:p>
    <w:p w14:paraId="10F24906" w14:textId="7E3A6D23" w:rsidR="007158F7" w:rsidRPr="00D94555" w:rsidRDefault="007158F7" w:rsidP="007158F7">
      <w:pPr>
        <w:spacing w:before="120" w:after="120" w:line="276" w:lineRule="auto"/>
        <w:ind w:left="311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</w:pPr>
      <w:r w:rsidRPr="007158F7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En resumen, el crecimiento de la comunicación corporativa como actividad profesional en los últimos años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7158F7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y el aumento exponencial de teorías y académicos dedicados al estudio del tema permiten hablar de una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Pr="007158F7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>auténtica consolidación de la disciplina.</w:t>
      </w:r>
    </w:p>
    <w:p w14:paraId="55C922F4" w14:textId="160D73A9" w:rsidR="00977552" w:rsidRPr="00D94555" w:rsidRDefault="009A5FD5" w:rsidP="00C67FC9">
      <w:pPr>
        <w:spacing w:before="120" w:after="120" w:line="276" w:lineRule="auto"/>
        <w:ind w:left="311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</w:rPr>
        <w:t>EL POSTULANTE PUEDE COMPLEMENTAR</w:t>
      </w:r>
    </w:p>
    <w:p w14:paraId="204ECD06" w14:textId="77777777" w:rsidR="00977552" w:rsidRPr="00D94555" w:rsidRDefault="00977552" w:rsidP="00977552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COMPETENCIAS A DESARROLLAR</w:t>
      </w:r>
    </w:p>
    <w:p w14:paraId="0A1C259E" w14:textId="77777777" w:rsidR="00977552" w:rsidRPr="00D94555" w:rsidRDefault="00977552" w:rsidP="00977552">
      <w:pPr>
        <w:numPr>
          <w:ilvl w:val="1"/>
          <w:numId w:val="9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Competencia de la Asignatura</w:t>
      </w:r>
    </w:p>
    <w:p w14:paraId="0E4E5ED9" w14:textId="26DAC176" w:rsidR="00282544" w:rsidRDefault="007158F7" w:rsidP="007158F7">
      <w:pPr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es-ES"/>
        </w:rPr>
      </w:pPr>
      <w:r w:rsidRPr="007158F7">
        <w:rPr>
          <w:rFonts w:asciiTheme="majorHAnsi" w:eastAsia="Times New Roman" w:hAnsiTheme="majorHAnsi" w:cstheme="majorHAnsi"/>
          <w:sz w:val="24"/>
          <w:szCs w:val="24"/>
          <w:lang w:eastAsia="es-ES"/>
        </w:rPr>
        <w:t>Elaborar materiales-instrumentos de comunicación interna y organizar un evento corporativo para públicos</w:t>
      </w:r>
      <w:r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r w:rsidRPr="007158F7">
        <w:rPr>
          <w:rFonts w:asciiTheme="majorHAnsi" w:eastAsia="Times New Roman" w:hAnsiTheme="majorHAnsi" w:cstheme="majorHAnsi"/>
          <w:sz w:val="24"/>
          <w:szCs w:val="24"/>
          <w:lang w:eastAsia="es-ES"/>
        </w:rPr>
        <w:t>internos y externos de forma creativa y socialmente responsable, con un conocimiento preciso de la cultura</w:t>
      </w:r>
      <w:r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</w:t>
      </w:r>
      <w:r w:rsidRPr="007158F7">
        <w:rPr>
          <w:rFonts w:asciiTheme="majorHAnsi" w:eastAsia="Times New Roman" w:hAnsiTheme="majorHAnsi" w:cstheme="majorHAnsi"/>
          <w:sz w:val="24"/>
          <w:szCs w:val="24"/>
          <w:lang w:eastAsia="es-ES"/>
        </w:rPr>
        <w:t>organizacional y un manejo oral y escrito solvente frente a los públicos.</w:t>
      </w:r>
    </w:p>
    <w:p w14:paraId="2E93E11F" w14:textId="77777777" w:rsidR="00977552" w:rsidRPr="00D94555" w:rsidRDefault="00977552" w:rsidP="00977552">
      <w:pPr>
        <w:numPr>
          <w:ilvl w:val="1"/>
          <w:numId w:val="9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lastRenderedPageBreak/>
        <w:t>Competencias Genéricas.</w:t>
      </w:r>
    </w:p>
    <w:p w14:paraId="07A34081" w14:textId="1F1442B2" w:rsidR="009A5FD5" w:rsidRPr="00D94555" w:rsidRDefault="009A5FD5" w:rsidP="009A5FD5">
      <w:pPr>
        <w:spacing w:after="0"/>
        <w:ind w:firstLine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14:paraId="0494C631" w14:textId="2A93D4DB" w:rsidR="002B1BA9" w:rsidRDefault="009A5FD5" w:rsidP="002B1BA9">
      <w:pPr>
        <w:pStyle w:val="Prrafodelista"/>
        <w:spacing w:after="0"/>
        <w:ind w:left="360"/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 xml:space="preserve">DOCUMENTO DE REFERENCIA: MODELO ACADÉMICO PAG </w:t>
      </w:r>
      <w:r w:rsidR="00A648B3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>4</w:t>
      </w:r>
      <w:r w:rsidR="00440724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>6</w:t>
      </w: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>:</w:t>
      </w:r>
      <w:r w:rsidRPr="00D94555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 </w:t>
      </w:r>
    </w:p>
    <w:p w14:paraId="15189DCB" w14:textId="45C95C1A" w:rsidR="002B1BA9" w:rsidRDefault="00000000" w:rsidP="002B1BA9">
      <w:pPr>
        <w:pStyle w:val="Prrafodelista"/>
        <w:spacing w:after="0"/>
        <w:ind w:left="360"/>
      </w:pPr>
      <w:hyperlink r:id="rId11" w:tgtFrame="_blank" w:history="1">
        <w:r w:rsidR="002B1BA9">
          <w:rPr>
            <w:rStyle w:val="normaltextrun"/>
            <w:rFonts w:ascii="Calibri" w:hAnsi="Calibri" w:cs="Segoe UI"/>
            <w:color w:val="0563C1"/>
            <w:u w:val="single"/>
            <w:shd w:val="clear" w:color="auto" w:fill="FFFFFF"/>
          </w:rPr>
          <w:t>https://www.ucb.edu.bo/wp-content/uploads/2023/09/Modelo-Institucional-DIGITAL-1.pdf</w:t>
        </w:r>
      </w:hyperlink>
      <w:r w:rsidR="002B1BA9">
        <w:rPr>
          <w:rStyle w:val="normaltextrun"/>
          <w:rFonts w:ascii="Calibri" w:hAnsi="Calibri"/>
          <w:color w:val="000000"/>
          <w:shd w:val="clear" w:color="auto" w:fill="FFFFFF"/>
        </w:rPr>
        <w:t> </w:t>
      </w:r>
      <w:r w:rsidR="002B1BA9">
        <w:rPr>
          <w:rStyle w:val="eop"/>
          <w:rFonts w:ascii="Calibri" w:hAnsi="Calibri"/>
          <w:color w:val="000000"/>
          <w:shd w:val="clear" w:color="auto" w:fill="FFFFFF"/>
        </w:rPr>
        <w:t> </w:t>
      </w:r>
    </w:p>
    <w:p w14:paraId="1B9DD149" w14:textId="5A84009E" w:rsidR="009A5FD5" w:rsidRDefault="009A5FD5" w:rsidP="002B1BA9">
      <w:pPr>
        <w:pStyle w:val="Prrafodelista"/>
        <w:spacing w:after="0"/>
        <w:ind w:left="360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Contenido Temático</w:t>
      </w:r>
      <w:r w:rsidR="00282544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.</w:t>
      </w:r>
    </w:p>
    <w:p w14:paraId="47890C7B" w14:textId="5BBEC548" w:rsidR="007158F7" w:rsidRPr="007158F7" w:rsidRDefault="007158F7" w:rsidP="007158F7">
      <w:pPr>
        <w:spacing w:before="120" w:after="120" w:line="276" w:lineRule="auto"/>
        <w:ind w:left="360" w:firstLine="349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s-ES_tradnl" w:eastAsia="es-ES"/>
        </w:rPr>
      </w:pPr>
      <w:r w:rsidRPr="007158F7">
        <w:rPr>
          <w:rFonts w:asciiTheme="majorHAnsi" w:eastAsia="Times New Roman" w:hAnsiTheme="majorHAnsi" w:cstheme="majorHAnsi"/>
          <w:bCs/>
          <w:sz w:val="24"/>
          <w:szCs w:val="24"/>
          <w:lang w:val="es-ES_tradnl" w:eastAsia="es-ES"/>
        </w:rPr>
        <w:t>1. La comunicación corporativa</w:t>
      </w:r>
      <w:r>
        <w:rPr>
          <w:rFonts w:asciiTheme="majorHAnsi" w:eastAsia="Times New Roman" w:hAnsiTheme="majorHAnsi" w:cstheme="majorHAnsi"/>
          <w:bCs/>
          <w:sz w:val="24"/>
          <w:szCs w:val="24"/>
          <w:lang w:val="es-ES_tradnl" w:eastAsia="es-ES"/>
        </w:rPr>
        <w:t>.</w:t>
      </w:r>
    </w:p>
    <w:p w14:paraId="6FB0B887" w14:textId="40A339F1" w:rsidR="007158F7" w:rsidRPr="007158F7" w:rsidRDefault="007158F7" w:rsidP="007158F7">
      <w:pPr>
        <w:spacing w:before="120" w:after="120" w:line="276" w:lineRule="auto"/>
        <w:ind w:left="360" w:firstLine="349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s-ES_tradnl" w:eastAsia="es-ES"/>
        </w:rPr>
      </w:pPr>
      <w:r w:rsidRPr="007158F7">
        <w:rPr>
          <w:rFonts w:asciiTheme="majorHAnsi" w:eastAsia="Times New Roman" w:hAnsiTheme="majorHAnsi" w:cstheme="majorHAnsi"/>
          <w:bCs/>
          <w:sz w:val="24"/>
          <w:szCs w:val="24"/>
          <w:lang w:val="es-ES_tradnl" w:eastAsia="es-ES"/>
        </w:rPr>
        <w:t>2. Introducción a las relaciones públicas</w:t>
      </w:r>
      <w:r>
        <w:rPr>
          <w:rFonts w:asciiTheme="majorHAnsi" w:eastAsia="Times New Roman" w:hAnsiTheme="majorHAnsi" w:cstheme="majorHAnsi"/>
          <w:bCs/>
          <w:sz w:val="24"/>
          <w:szCs w:val="24"/>
          <w:lang w:val="es-ES_tradnl" w:eastAsia="es-ES"/>
        </w:rPr>
        <w:t>.</w:t>
      </w:r>
    </w:p>
    <w:p w14:paraId="69A3F7D2" w14:textId="50F2A3C6" w:rsidR="007158F7" w:rsidRPr="007158F7" w:rsidRDefault="007158F7" w:rsidP="007158F7">
      <w:pPr>
        <w:spacing w:before="120" w:after="120" w:line="276" w:lineRule="auto"/>
        <w:ind w:left="360" w:firstLine="349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s-ES_tradnl" w:eastAsia="es-ES"/>
        </w:rPr>
      </w:pPr>
      <w:r w:rsidRPr="007158F7">
        <w:rPr>
          <w:rFonts w:asciiTheme="majorHAnsi" w:eastAsia="Times New Roman" w:hAnsiTheme="majorHAnsi" w:cstheme="majorHAnsi"/>
          <w:bCs/>
          <w:sz w:val="24"/>
          <w:szCs w:val="24"/>
          <w:lang w:val="es-ES_tradnl" w:eastAsia="es-ES"/>
        </w:rPr>
        <w:t>3. Elementos para la comunicación en la organización</w:t>
      </w:r>
      <w:r>
        <w:rPr>
          <w:rFonts w:asciiTheme="majorHAnsi" w:eastAsia="Times New Roman" w:hAnsiTheme="majorHAnsi" w:cstheme="majorHAnsi"/>
          <w:bCs/>
          <w:sz w:val="24"/>
          <w:szCs w:val="24"/>
          <w:lang w:val="es-ES_tradnl" w:eastAsia="es-ES"/>
        </w:rPr>
        <w:t>.</w:t>
      </w:r>
    </w:p>
    <w:p w14:paraId="526718F7" w14:textId="0781B8E0" w:rsidR="007158F7" w:rsidRPr="007158F7" w:rsidRDefault="007158F7" w:rsidP="007158F7">
      <w:pPr>
        <w:spacing w:before="120" w:after="120" w:line="276" w:lineRule="auto"/>
        <w:ind w:left="360" w:firstLine="349"/>
        <w:jc w:val="both"/>
        <w:rPr>
          <w:rFonts w:asciiTheme="majorHAnsi" w:eastAsia="Times New Roman" w:hAnsiTheme="majorHAnsi" w:cstheme="majorHAnsi"/>
          <w:bCs/>
          <w:sz w:val="24"/>
          <w:szCs w:val="24"/>
          <w:lang w:val="es-ES_tradnl" w:eastAsia="es-ES"/>
        </w:rPr>
      </w:pPr>
      <w:r w:rsidRPr="007158F7">
        <w:rPr>
          <w:rFonts w:asciiTheme="majorHAnsi" w:eastAsia="Times New Roman" w:hAnsiTheme="majorHAnsi" w:cstheme="majorHAnsi"/>
          <w:bCs/>
          <w:sz w:val="24"/>
          <w:szCs w:val="24"/>
          <w:lang w:val="es-ES_tradnl" w:eastAsia="es-ES"/>
        </w:rPr>
        <w:t>4. Estrategias de comunicación corporativa</w:t>
      </w:r>
      <w:r>
        <w:rPr>
          <w:rFonts w:asciiTheme="majorHAnsi" w:eastAsia="Times New Roman" w:hAnsiTheme="majorHAnsi" w:cstheme="majorHAnsi"/>
          <w:bCs/>
          <w:sz w:val="24"/>
          <w:szCs w:val="24"/>
          <w:lang w:val="es-ES_tradnl" w:eastAsia="es-ES"/>
        </w:rPr>
        <w:t>.</w:t>
      </w:r>
    </w:p>
    <w:p w14:paraId="3747A93A" w14:textId="169E29F7" w:rsidR="00282544" w:rsidRPr="00D94555" w:rsidRDefault="007158F7" w:rsidP="007158F7">
      <w:pPr>
        <w:spacing w:before="120" w:after="120" w:line="276" w:lineRule="auto"/>
        <w:ind w:left="360" w:firstLine="349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7158F7">
        <w:rPr>
          <w:rFonts w:asciiTheme="majorHAnsi" w:eastAsia="Times New Roman" w:hAnsiTheme="majorHAnsi" w:cstheme="majorHAnsi"/>
          <w:bCs/>
          <w:sz w:val="24"/>
          <w:szCs w:val="24"/>
          <w:lang w:val="es-ES_tradnl" w:eastAsia="es-ES"/>
        </w:rPr>
        <w:t>5. Eventos corporativos</w:t>
      </w:r>
      <w:r>
        <w:rPr>
          <w:rFonts w:asciiTheme="majorHAnsi" w:eastAsia="Times New Roman" w:hAnsiTheme="majorHAnsi" w:cstheme="majorHAnsi"/>
          <w:bCs/>
          <w:sz w:val="24"/>
          <w:szCs w:val="24"/>
          <w:lang w:val="es-ES_tradnl" w:eastAsia="es-ES"/>
        </w:rPr>
        <w:t>.</w:t>
      </w:r>
    </w:p>
    <w:p w14:paraId="504BFBC4" w14:textId="49D5710D" w:rsidR="008248FC" w:rsidRPr="00D94555" w:rsidRDefault="00977552" w:rsidP="008248FC">
      <w:pPr>
        <w:numPr>
          <w:ilvl w:val="1"/>
          <w:numId w:val="9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Contenidos Analíticos expresados en saberes</w:t>
      </w:r>
    </w:p>
    <w:p w14:paraId="1C5EE9AC" w14:textId="020412F3" w:rsidR="008248FC" w:rsidRPr="00D94555" w:rsidRDefault="008248FC" w:rsidP="008248FC">
      <w:pPr>
        <w:spacing w:before="120" w:after="120" w:line="276" w:lineRule="auto"/>
        <w:ind w:left="360"/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</w:pPr>
      <w:r w:rsidRPr="00D94555"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013"/>
        <w:gridCol w:w="1984"/>
        <w:gridCol w:w="1843"/>
        <w:gridCol w:w="1559"/>
      </w:tblGrid>
      <w:tr w:rsidR="00977552" w:rsidRPr="00D94555" w14:paraId="6FC37408" w14:textId="77777777" w:rsidTr="00F85233">
        <w:tc>
          <w:tcPr>
            <w:tcW w:w="2235" w:type="dxa"/>
            <w:vMerge w:val="restart"/>
            <w:vAlign w:val="center"/>
          </w:tcPr>
          <w:p w14:paraId="3321A1E1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5840" w:type="dxa"/>
            <w:gridSpan w:val="3"/>
            <w:vAlign w:val="center"/>
          </w:tcPr>
          <w:p w14:paraId="2C4BF541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vAlign w:val="center"/>
          </w:tcPr>
          <w:p w14:paraId="790C8125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="00977552" w:rsidRPr="00D94555" w14:paraId="1800821D" w14:textId="77777777" w:rsidTr="00F85233">
        <w:tc>
          <w:tcPr>
            <w:tcW w:w="2235" w:type="dxa"/>
            <w:vMerge/>
            <w:vAlign w:val="center"/>
          </w:tcPr>
          <w:p w14:paraId="38474008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vAlign w:val="center"/>
          </w:tcPr>
          <w:p w14:paraId="207046C1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vAlign w:val="center"/>
          </w:tcPr>
          <w:p w14:paraId="0E571768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843" w:type="dxa"/>
            <w:tcBorders>
              <w:left w:val="single" w:sz="6" w:space="0" w:color="auto"/>
            </w:tcBorders>
            <w:vAlign w:val="center"/>
          </w:tcPr>
          <w:p w14:paraId="3E29BA96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</w:tcPr>
          <w:p w14:paraId="61E7E31C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</w:tr>
      <w:tr w:rsidR="004D38D2" w:rsidRPr="00D94555" w14:paraId="48534AEF" w14:textId="77777777" w:rsidTr="00144BD8">
        <w:trPr>
          <w:trHeight w:val="103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E4AA8B" w14:textId="5F035F52" w:rsidR="004D38D2" w:rsidRPr="00D94555" w:rsidRDefault="004D38D2" w:rsidP="004D38D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4A4FE7" w14:textId="3538CC53" w:rsidR="004D38D2" w:rsidRPr="00D94555" w:rsidRDefault="004D38D2" w:rsidP="004D38D2">
            <w:pPr>
              <w:pStyle w:val="Prrafodelista"/>
              <w:spacing w:after="0" w:line="240" w:lineRule="auto"/>
              <w:ind w:left="58"/>
              <w:rPr>
                <w:rFonts w:asciiTheme="majorHAnsi" w:eastAsia="Times New Roman" w:hAnsiTheme="majorHAnsi" w:cstheme="majorHAnsi"/>
                <w:lang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97EBBD" w14:textId="0EA6EF58" w:rsidR="004D38D2" w:rsidRPr="00D94555" w:rsidRDefault="004D38D2" w:rsidP="004D38D2">
            <w:pPr>
              <w:pStyle w:val="Prrafodelista"/>
              <w:spacing w:after="0" w:line="240" w:lineRule="auto"/>
              <w:ind w:left="58" w:right="-105"/>
              <w:rPr>
                <w:rFonts w:asciiTheme="majorHAnsi" w:eastAsia="Times New Roman" w:hAnsiTheme="majorHAnsi" w:cstheme="majorHAnsi"/>
                <w:lang w:val="es-BO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9793DD" w14:textId="7E0E88E7" w:rsidR="004D38D2" w:rsidRPr="00D94555" w:rsidRDefault="004D38D2" w:rsidP="004D38D2">
            <w:pPr>
              <w:pStyle w:val="Prrafodelista"/>
              <w:spacing w:after="0" w:line="240" w:lineRule="auto"/>
              <w:ind w:left="58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FD87E5" w14:textId="4CBCB23C" w:rsidR="004D38D2" w:rsidRPr="00D94555" w:rsidRDefault="004D38D2" w:rsidP="004D38D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w14:paraId="5FF3AFAE" w14:textId="77777777" w:rsidR="00F85233" w:rsidRPr="00D94555" w:rsidRDefault="00F85233" w:rsidP="002E19D7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</w:pPr>
    </w:p>
    <w:p w14:paraId="34C90864" w14:textId="77777777" w:rsidR="00977552" w:rsidRPr="00D94555" w:rsidRDefault="00977552" w:rsidP="00977552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PLANIFICACIÓN DEL PROCESO DE APRENDIZAJE – ENSEÑANZA Y EVALUACIÓN</w:t>
      </w:r>
    </w:p>
    <w:p w14:paraId="1F53C61D" w14:textId="12E7965C" w:rsidR="00977552" w:rsidRPr="00D94555" w:rsidRDefault="00977552" w:rsidP="00977552">
      <w:pPr>
        <w:numPr>
          <w:ilvl w:val="1"/>
          <w:numId w:val="9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es-ES"/>
        </w:rPr>
      </w:pPr>
      <w:r w:rsidRPr="00D94555">
        <w:rPr>
          <w:rFonts w:asciiTheme="majorHAnsi" w:eastAsia="Times New Roman" w:hAnsiTheme="majorHAnsi" w:cstheme="majorHAnsi"/>
          <w:i/>
          <w:sz w:val="24"/>
          <w:szCs w:val="24"/>
          <w:lang w:eastAsia="es-ES"/>
        </w:rPr>
        <w:t>Matriz de Planificación del Proceso de Aprendizaje - Enseñanza</w:t>
      </w:r>
    </w:p>
    <w:p w14:paraId="597FF128" w14:textId="168793BB" w:rsidR="00F85233" w:rsidRPr="00D94555" w:rsidRDefault="00F85233" w:rsidP="00F85233">
      <w:pPr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38"/>
        <w:gridCol w:w="1302"/>
        <w:gridCol w:w="4329"/>
      </w:tblGrid>
      <w:tr w:rsidR="00977552" w:rsidRPr="00D94555" w14:paraId="7262B4EF" w14:textId="77777777" w:rsidTr="001D1981">
        <w:trPr>
          <w:trHeight w:val="1045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6BE3FB95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vAlign w:val="center"/>
          </w:tcPr>
          <w:p w14:paraId="2437740C" w14:textId="77777777" w:rsidR="00977552" w:rsidRPr="00D94555" w:rsidRDefault="00977552" w:rsidP="007665FB">
            <w:pPr>
              <w:spacing w:before="8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vAlign w:val="center"/>
          </w:tcPr>
          <w:p w14:paraId="7E6BC001" w14:textId="3265ABD4" w:rsidR="00977552" w:rsidRPr="00D94555" w:rsidRDefault="00F85233" w:rsidP="007665FB">
            <w:pPr>
              <w:spacing w:before="8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hAnsiTheme="majorHAnsi" w:cstheme="majorHAnsi"/>
                <w:b/>
                <w:lang w:val="es-ES_tradnl"/>
              </w:rPr>
              <w:t>Semanas</w:t>
            </w:r>
          </w:p>
        </w:tc>
        <w:tc>
          <w:tcPr>
            <w:tcW w:w="4329" w:type="dxa"/>
            <w:vAlign w:val="center"/>
          </w:tcPr>
          <w:p w14:paraId="2ED47835" w14:textId="2C5C18BE" w:rsidR="00977552" w:rsidRPr="00D94555" w:rsidRDefault="00977552" w:rsidP="007665FB">
            <w:pPr>
              <w:spacing w:before="8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  <w:t xml:space="preserve">Estrategias y actividades de aprendizaje </w:t>
            </w:r>
            <w:r w:rsidR="00F85233"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  <w:t>–</w:t>
            </w: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  <w:t xml:space="preserve"> enseñanza</w:t>
            </w:r>
          </w:p>
          <w:p w14:paraId="06B1E9CB" w14:textId="642E0983" w:rsidR="00F85233" w:rsidRPr="00D94555" w:rsidRDefault="00F85233" w:rsidP="007665FB">
            <w:pPr>
              <w:spacing w:before="8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="00F85233" w:rsidRPr="00D94555" w14:paraId="77BEC944" w14:textId="77777777" w:rsidTr="001D1981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14:paraId="4FC42AC3" w14:textId="3F0DB7FD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 xml:space="preserve">(La unidad de aprendizaje corresponden a los temas, los cuales deben ser coherentes con el </w:t>
            </w:r>
            <w:r w:rsidRPr="00D94555">
              <w:rPr>
                <w:rFonts w:asciiTheme="majorHAnsi" w:hAnsiTheme="majorHAnsi" w:cstheme="majorHAnsi"/>
                <w:color w:val="808080"/>
              </w:rPr>
              <w:lastRenderedPageBreak/>
              <w:t>elemento de competencia)</w:t>
            </w:r>
          </w:p>
        </w:tc>
        <w:tc>
          <w:tcPr>
            <w:tcW w:w="1738" w:type="dxa"/>
          </w:tcPr>
          <w:p w14:paraId="33A95115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14:paraId="01986F18" w14:textId="67FA89D0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1.</w:t>
            </w:r>
          </w:p>
        </w:tc>
        <w:tc>
          <w:tcPr>
            <w:tcW w:w="4329" w:type="dxa"/>
          </w:tcPr>
          <w:p w14:paraId="4FEAA4BD" w14:textId="77777777" w:rsidR="00F85233" w:rsidRPr="00D94555" w:rsidRDefault="00F85233" w:rsidP="00F85233">
            <w:pPr>
              <w:numPr>
                <w:ilvl w:val="0"/>
                <w:numId w:val="10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="00F85233" w:rsidRPr="00D94555" w14:paraId="2075E0E8" w14:textId="77777777" w:rsidTr="001D1981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14:paraId="6D3C1C81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14:paraId="361E62CC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14:paraId="46C0EF2C" w14:textId="1185D26C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2.</w:t>
            </w:r>
          </w:p>
        </w:tc>
        <w:tc>
          <w:tcPr>
            <w:tcW w:w="4329" w:type="dxa"/>
          </w:tcPr>
          <w:p w14:paraId="72A43443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="00F85233" w:rsidRPr="00D94555" w14:paraId="011F2617" w14:textId="77777777" w:rsidTr="001D1981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14:paraId="6541F3C7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14:paraId="2E320EC8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14:paraId="516DE14D" w14:textId="55E63540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3.</w:t>
            </w:r>
          </w:p>
        </w:tc>
        <w:tc>
          <w:tcPr>
            <w:tcW w:w="4329" w:type="dxa"/>
          </w:tcPr>
          <w:p w14:paraId="7F692E38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="00F85233" w:rsidRPr="00D94555" w14:paraId="092BEDCC" w14:textId="77777777" w:rsidTr="001D1981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14:paraId="2304EAB1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14:paraId="0EAC53D5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14:paraId="0418D4F5" w14:textId="7B95C50B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...</w:t>
            </w:r>
          </w:p>
        </w:tc>
        <w:tc>
          <w:tcPr>
            <w:tcW w:w="4329" w:type="dxa"/>
          </w:tcPr>
          <w:p w14:paraId="47AE6A2C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w14:paraId="7F66BC24" w14:textId="77777777" w:rsidR="00977552" w:rsidRPr="00D94555" w:rsidRDefault="00977552" w:rsidP="00977552">
      <w:pPr>
        <w:numPr>
          <w:ilvl w:val="1"/>
          <w:numId w:val="9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es-ES"/>
        </w:rPr>
      </w:pPr>
      <w:r w:rsidRPr="00D94555"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es-ES"/>
        </w:rPr>
        <w:t xml:space="preserve">Sistema de Evaluación </w:t>
      </w:r>
    </w:p>
    <w:p w14:paraId="234CB09C" w14:textId="7FDC443B" w:rsidR="00977552" w:rsidRPr="00D94555" w:rsidRDefault="00330794" w:rsidP="00330794">
      <w:pPr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iCs/>
          <w:color w:val="FF0000"/>
          <w:sz w:val="24"/>
          <w:szCs w:val="24"/>
          <w:lang w:eastAsia="es-ES"/>
        </w:rPr>
      </w:pPr>
      <w:r w:rsidRPr="00D94555">
        <w:rPr>
          <w:rFonts w:asciiTheme="majorHAnsi" w:eastAsia="Times New Roman" w:hAnsiTheme="majorHAnsi" w:cstheme="majorHAnsi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63"/>
        <w:gridCol w:w="2097"/>
        <w:gridCol w:w="2410"/>
        <w:gridCol w:w="1021"/>
      </w:tblGrid>
      <w:tr w:rsidR="00977552" w:rsidRPr="00D94555" w14:paraId="141B0698" w14:textId="77777777" w:rsidTr="00565010">
        <w:tc>
          <w:tcPr>
            <w:tcW w:w="2694" w:type="dxa"/>
            <w:shd w:val="clear" w:color="auto" w:fill="auto"/>
            <w:vAlign w:val="center"/>
          </w:tcPr>
          <w:p w14:paraId="50200A24" w14:textId="77777777" w:rsidR="00977552" w:rsidRPr="00D94555" w:rsidRDefault="00977552" w:rsidP="007665FB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831ED21" w14:textId="77777777" w:rsidR="00977552" w:rsidRPr="00D94555" w:rsidRDefault="00977552" w:rsidP="007665FB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2E62F3F7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3610A4" w14:textId="77777777" w:rsidR="00977552" w:rsidRPr="00D94555" w:rsidRDefault="00977552" w:rsidP="007665FB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629291D" w14:textId="77777777" w:rsidR="00977552" w:rsidRPr="00D94555" w:rsidRDefault="00977552" w:rsidP="007665FB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%</w:t>
            </w:r>
          </w:p>
        </w:tc>
      </w:tr>
      <w:tr w:rsidR="00BD3BB1" w:rsidRPr="00D94555" w14:paraId="09C0E81F" w14:textId="77777777" w:rsidTr="00565010">
        <w:tc>
          <w:tcPr>
            <w:tcW w:w="2694" w:type="dxa"/>
            <w:shd w:val="clear" w:color="auto" w:fill="auto"/>
          </w:tcPr>
          <w:p w14:paraId="6BD8AC83" w14:textId="2AA71BA1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1:</w:t>
            </w:r>
          </w:p>
        </w:tc>
        <w:tc>
          <w:tcPr>
            <w:tcW w:w="1163" w:type="dxa"/>
            <w:shd w:val="clear" w:color="auto" w:fill="auto"/>
          </w:tcPr>
          <w:p w14:paraId="725F1FBD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60F56E6C" w14:textId="77777777" w:rsidR="00BD3BB1" w:rsidRPr="00D94555" w:rsidRDefault="00BD3BB1" w:rsidP="00BD3BB1">
            <w:pPr>
              <w:spacing w:before="120" w:after="120" w:line="276" w:lineRule="auto"/>
              <w:rPr>
                <w:rFonts w:asciiTheme="majorHAnsi" w:hAnsiTheme="majorHAnsi" w:cstheme="majorHAnsi"/>
                <w:color w:val="808080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Usted debe tener claro el tipo de actividad o tarea que necesita realizar para recoger las evidencias que plantea.</w:t>
            </w:r>
          </w:p>
          <w:p w14:paraId="46518321" w14:textId="429A176D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Las evidencias varían desde una evaluación escrita, un check list hasta una rúbrica, es cómo el estudiante le demostrará a usted que ha aprendido)</w:t>
            </w:r>
          </w:p>
        </w:tc>
        <w:tc>
          <w:tcPr>
            <w:tcW w:w="2410" w:type="dxa"/>
            <w:shd w:val="clear" w:color="auto" w:fill="auto"/>
          </w:tcPr>
          <w:p w14:paraId="4020715D" w14:textId="29FDA005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(Es el marco de referencia, donde usted manifiesta qué es lo que está evaluando, qué resultado debe mostrar el estudiante en su desempeño o cómo debe estar elaborado el producto para demostrar su aprendizaje. Se recomienda definir claramente los criterios de evaluación de manera que sirvan al estudiante como parte de su aprendizaje)</w:t>
            </w:r>
          </w:p>
        </w:tc>
        <w:tc>
          <w:tcPr>
            <w:tcW w:w="1021" w:type="dxa"/>
            <w:shd w:val="clear" w:color="auto" w:fill="auto"/>
          </w:tcPr>
          <w:p w14:paraId="37A9D799" w14:textId="0A418693" w:rsidR="00BD3BB1" w:rsidRPr="00D94555" w:rsidRDefault="007C0DD0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(Las ponderaciones las determina usted según a complejidad de los elementos de competencia)</w:t>
            </w:r>
          </w:p>
        </w:tc>
      </w:tr>
      <w:tr w:rsidR="00BD3BB1" w:rsidRPr="00D94555" w14:paraId="13E5F089" w14:textId="77777777" w:rsidTr="00565010">
        <w:tc>
          <w:tcPr>
            <w:tcW w:w="2694" w:type="dxa"/>
            <w:shd w:val="clear" w:color="auto" w:fill="auto"/>
          </w:tcPr>
          <w:p w14:paraId="48959114" w14:textId="16B523C3" w:rsidR="00BD3BB1" w:rsidRPr="00D94555" w:rsidRDefault="00BD3BB1" w:rsidP="00BD3BB1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2:</w:t>
            </w:r>
          </w:p>
        </w:tc>
        <w:tc>
          <w:tcPr>
            <w:tcW w:w="1163" w:type="dxa"/>
            <w:shd w:val="clear" w:color="auto" w:fill="auto"/>
          </w:tcPr>
          <w:p w14:paraId="2CEB7F5D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6181D71E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4D268CEA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14:paraId="5AF8BFE1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="00BD3BB1" w:rsidRPr="00D94555" w14:paraId="7A57A2AC" w14:textId="77777777" w:rsidTr="00565010">
        <w:tc>
          <w:tcPr>
            <w:tcW w:w="2694" w:type="dxa"/>
            <w:shd w:val="clear" w:color="auto" w:fill="auto"/>
          </w:tcPr>
          <w:p w14:paraId="1504238B" w14:textId="44287EF0" w:rsidR="00BD3BB1" w:rsidRPr="00D94555" w:rsidRDefault="00BD3BB1" w:rsidP="00BD3BB1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3:</w:t>
            </w:r>
          </w:p>
        </w:tc>
        <w:tc>
          <w:tcPr>
            <w:tcW w:w="1163" w:type="dxa"/>
            <w:shd w:val="clear" w:color="auto" w:fill="auto"/>
          </w:tcPr>
          <w:p w14:paraId="5AD44DBB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1DB6EEA7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0DEE4FD7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14:paraId="0A79B669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="00BD3BB1" w:rsidRPr="00D94555" w14:paraId="01CFF291" w14:textId="77777777" w:rsidTr="00565010">
        <w:tc>
          <w:tcPr>
            <w:tcW w:w="2694" w:type="dxa"/>
            <w:shd w:val="clear" w:color="auto" w:fill="auto"/>
          </w:tcPr>
          <w:p w14:paraId="77496A6B" w14:textId="7D28C29B" w:rsidR="00BD3BB1" w:rsidRPr="00D94555" w:rsidRDefault="00BD3BB1" w:rsidP="00BD3BB1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X:</w:t>
            </w:r>
          </w:p>
        </w:tc>
        <w:tc>
          <w:tcPr>
            <w:tcW w:w="1163" w:type="dxa"/>
            <w:shd w:val="clear" w:color="auto" w:fill="auto"/>
          </w:tcPr>
          <w:p w14:paraId="568482FB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34A1B79E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3B0DF979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14:paraId="22285EF7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="00BD3BB1" w:rsidRPr="00D94555" w14:paraId="3EB2566D" w14:textId="77777777" w:rsidTr="00565010">
        <w:tc>
          <w:tcPr>
            <w:tcW w:w="8364" w:type="dxa"/>
            <w:gridSpan w:val="4"/>
            <w:shd w:val="clear" w:color="auto" w:fill="BFBFBF"/>
          </w:tcPr>
          <w:p w14:paraId="21994712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shd w:val="clear" w:color="auto" w:fill="BFBFBF"/>
          </w:tcPr>
          <w:p w14:paraId="10483F55" w14:textId="77777777" w:rsidR="00BD3BB1" w:rsidRPr="00D94555" w:rsidRDefault="00BD3BB1" w:rsidP="00BD3BB1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="00BD3BB1" w:rsidRPr="00D94555" w14:paraId="4C4CCAB8" w14:textId="77777777" w:rsidTr="00565010">
        <w:tc>
          <w:tcPr>
            <w:tcW w:w="2694" w:type="dxa"/>
            <w:shd w:val="clear" w:color="auto" w:fill="auto"/>
          </w:tcPr>
          <w:p w14:paraId="5AAA766D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sz w:val="24"/>
                <w:szCs w:val="24"/>
                <w:lang w:eastAsia="es-ES"/>
              </w:rPr>
              <w:lastRenderedPageBreak/>
              <w:t>Competencia de la asignatura:</w:t>
            </w:r>
          </w:p>
          <w:p w14:paraId="588E23D7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shd w:val="clear" w:color="auto" w:fill="auto"/>
          </w:tcPr>
          <w:p w14:paraId="6001CCB0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4016771F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38E4AB6A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790E277" w14:textId="77777777" w:rsidR="00BD3BB1" w:rsidRPr="00D94555" w:rsidRDefault="00BD3BB1" w:rsidP="00BD3BB1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14:paraId="3909C65E" w14:textId="77777777" w:rsidR="00977552" w:rsidRPr="00D94555" w:rsidRDefault="00977552" w:rsidP="00977552">
      <w:pPr>
        <w:spacing w:before="120" w:after="120" w:line="276" w:lineRule="auto"/>
        <w:ind w:left="1224" w:hanging="1366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es-ES"/>
        </w:rPr>
      </w:pPr>
    </w:p>
    <w:p w14:paraId="470BCF9A" w14:textId="77777777" w:rsidR="00977552" w:rsidRPr="00D94555" w:rsidRDefault="00977552" w:rsidP="00977552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BIBLIOGRAFÍA Y WEBGRAFÍA (Básica y complementaria)</w:t>
      </w:r>
    </w:p>
    <w:p w14:paraId="2B281D6A" w14:textId="1086B891" w:rsidR="00977552" w:rsidRPr="00D94555" w:rsidRDefault="00056600" w:rsidP="00977552">
      <w:pPr>
        <w:spacing w:before="120" w:after="120" w:line="276" w:lineRule="auto"/>
        <w:ind w:left="311"/>
        <w:rPr>
          <w:rFonts w:asciiTheme="majorHAnsi" w:eastAsia="Times New Roman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3CFD3683" w14:textId="77777777" w:rsidR="00977552" w:rsidRPr="00D94555" w:rsidRDefault="00977552" w:rsidP="00977552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14:paraId="7B832369" w14:textId="4E183D32" w:rsidR="00A35C6F" w:rsidRPr="00D94555" w:rsidRDefault="00A35C6F" w:rsidP="00A35C6F">
      <w:pPr>
        <w:spacing w:before="120" w:after="120" w:line="276" w:lineRule="auto"/>
        <w:ind w:left="311"/>
        <w:jc w:val="both"/>
        <w:rPr>
          <w:rFonts w:asciiTheme="majorHAnsi" w:eastAsia="Times New Roman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23F7BFF4" w14:textId="77777777" w:rsidR="00977552" w:rsidRPr="00D94555" w:rsidRDefault="00977552">
      <w:pPr>
        <w:rPr>
          <w:rFonts w:asciiTheme="majorHAnsi" w:hAnsiTheme="majorHAnsi" w:cstheme="majorHAnsi"/>
          <w:sz w:val="24"/>
          <w:szCs w:val="24"/>
        </w:rPr>
      </w:pPr>
    </w:p>
    <w:sectPr w:rsidR="00977552" w:rsidRPr="00D94555" w:rsidSect="0066352C">
      <w:headerReference w:type="default" r:id="rId12"/>
      <w:headerReference w:type="first" r:id="rId13"/>
      <w:pgSz w:w="11906" w:h="16838" w:code="9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D75C4" w14:textId="77777777" w:rsidR="00280290" w:rsidRDefault="00280290">
      <w:pPr>
        <w:spacing w:after="0" w:line="240" w:lineRule="auto"/>
      </w:pPr>
      <w:r>
        <w:separator/>
      </w:r>
    </w:p>
  </w:endnote>
  <w:endnote w:type="continuationSeparator" w:id="0">
    <w:p w14:paraId="093FA93A" w14:textId="77777777" w:rsidR="00280290" w:rsidRDefault="00280290">
      <w:pPr>
        <w:spacing w:after="0" w:line="240" w:lineRule="auto"/>
      </w:pPr>
      <w:r>
        <w:continuationSeparator/>
      </w:r>
    </w:p>
  </w:endnote>
  <w:endnote w:type="continuationNotice" w:id="1">
    <w:p w14:paraId="79A50456" w14:textId="77777777" w:rsidR="00280290" w:rsidRDefault="002802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4A617" w14:textId="77777777" w:rsidR="00280290" w:rsidRDefault="00280290">
      <w:pPr>
        <w:spacing w:after="0" w:line="240" w:lineRule="auto"/>
      </w:pPr>
      <w:r>
        <w:separator/>
      </w:r>
    </w:p>
  </w:footnote>
  <w:footnote w:type="continuationSeparator" w:id="0">
    <w:p w14:paraId="542C399F" w14:textId="77777777" w:rsidR="00280290" w:rsidRDefault="00280290">
      <w:pPr>
        <w:spacing w:after="0" w:line="240" w:lineRule="auto"/>
      </w:pPr>
      <w:r>
        <w:continuationSeparator/>
      </w:r>
    </w:p>
  </w:footnote>
  <w:footnote w:type="continuationNotice" w:id="1">
    <w:p w14:paraId="2DF08833" w14:textId="77777777" w:rsidR="00280290" w:rsidRDefault="002802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5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081"/>
      <w:gridCol w:w="4325"/>
      <w:gridCol w:w="3649"/>
    </w:tblGrid>
    <w:tr w:rsidR="000B1FC3" w14:paraId="53D0304C" w14:textId="77777777" w:rsidTr="00C91DA2">
      <w:trPr>
        <w:trHeight w:val="514"/>
      </w:trPr>
      <w:tc>
        <w:tcPr>
          <w:tcW w:w="1081" w:type="dxa"/>
          <w:tcBorders>
            <w:top w:val="double" w:sz="6" w:space="0" w:color="auto"/>
            <w:left w:val="double" w:sz="6" w:space="0" w:color="auto"/>
          </w:tcBorders>
        </w:tcPr>
        <w:p w14:paraId="3B97071F" w14:textId="77777777" w:rsidR="000A0B3B" w:rsidRDefault="00024C5D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36003876" wp14:editId="4182E979">
                <wp:extent cx="504825" cy="676275"/>
                <wp:effectExtent l="0" t="0" r="9525" b="9525"/>
                <wp:docPr id="11" name="Picture 11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tcBorders>
            <w:top w:val="double" w:sz="6" w:space="0" w:color="auto"/>
            <w:left w:val="single" w:sz="6" w:space="0" w:color="auto"/>
          </w:tcBorders>
          <w:vAlign w:val="center"/>
        </w:tcPr>
        <w:p w14:paraId="2BF903E2" w14:textId="77777777" w:rsidR="000A0B3B" w:rsidRPr="00167EFD" w:rsidRDefault="00024C5D" w:rsidP="00167EFD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UNIVERSIDAD CATÓLICA BOLIVIANA</w:t>
          </w:r>
        </w:p>
        <w:p w14:paraId="0B16C3DB" w14:textId="77777777" w:rsidR="000A0B3B" w:rsidRPr="00167EFD" w:rsidRDefault="00024C5D" w:rsidP="00167EFD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“SAN PABLO”</w:t>
          </w:r>
        </w:p>
        <w:p w14:paraId="0364585E" w14:textId="35BFB719" w:rsidR="000A0B3B" w:rsidRDefault="000A0B3B" w:rsidP="00167EFD">
          <w:pPr>
            <w:pStyle w:val="Encabezado"/>
            <w:jc w:val="center"/>
          </w:pPr>
        </w:p>
      </w:tc>
      <w:tc>
        <w:tcPr>
          <w:tcW w:w="3649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14:paraId="7764D56F" w14:textId="77777777" w:rsidR="00167EFD" w:rsidRDefault="00167EFD" w:rsidP="001E43C3">
          <w:pPr>
            <w:pStyle w:val="Encabezado"/>
          </w:pPr>
        </w:p>
        <w:p w14:paraId="3B9EBD47" w14:textId="0B1D222B" w:rsidR="000A0B3B" w:rsidRDefault="00024C5D" w:rsidP="001E43C3">
          <w:pPr>
            <w:pStyle w:val="Encabezado"/>
          </w:pPr>
          <w:r>
            <w:t xml:space="preserve"> </w:t>
          </w:r>
          <w:r w:rsidRPr="00167EFD">
            <w:rPr>
              <w:sz w:val="24"/>
              <w:szCs w:val="24"/>
            </w:rPr>
            <w:t xml:space="preserve">Revisión: 01 Emisión: </w:t>
          </w:r>
          <w:r w:rsidRPr="00167EFD">
            <w:rPr>
              <w:sz w:val="24"/>
              <w:szCs w:val="24"/>
            </w:rPr>
            <w:fldChar w:fldCharType="begin"/>
          </w:r>
          <w:r w:rsidRPr="00167EFD">
            <w:rPr>
              <w:sz w:val="24"/>
              <w:szCs w:val="24"/>
            </w:rPr>
            <w:instrText xml:space="preserve"> TIME \@ "dd/MM/yyyy" </w:instrText>
          </w:r>
          <w:r w:rsidRPr="00167EFD">
            <w:rPr>
              <w:sz w:val="24"/>
              <w:szCs w:val="24"/>
            </w:rPr>
            <w:fldChar w:fldCharType="separate"/>
          </w:r>
          <w:r w:rsidR="001B304B">
            <w:rPr>
              <w:noProof/>
              <w:sz w:val="24"/>
              <w:szCs w:val="24"/>
            </w:rPr>
            <w:t>10/2023</w:t>
          </w:r>
          <w:r w:rsidRPr="00167EFD">
            <w:rPr>
              <w:sz w:val="24"/>
              <w:szCs w:val="24"/>
            </w:rPr>
            <w:fldChar w:fldCharType="end"/>
          </w:r>
        </w:p>
      </w:tc>
    </w:tr>
    <w:tr w:rsidR="000B1FC3" w14:paraId="0D9F3BB2" w14:textId="77777777" w:rsidTr="00C91DA2">
      <w:trPr>
        <w:trHeight w:val="966"/>
      </w:trPr>
      <w:tc>
        <w:tcPr>
          <w:tcW w:w="1081" w:type="dxa"/>
          <w:tcBorders>
            <w:left w:val="double" w:sz="6" w:space="0" w:color="auto"/>
            <w:bottom w:val="double" w:sz="6" w:space="0" w:color="auto"/>
          </w:tcBorders>
        </w:tcPr>
        <w:p w14:paraId="74D9B5D6" w14:textId="77777777" w:rsidR="000A0B3B" w:rsidRDefault="000A0B3B"/>
      </w:tc>
      <w:tc>
        <w:tcPr>
          <w:tcW w:w="4325" w:type="dxa"/>
          <w:tcBorders>
            <w:top w:val="single" w:sz="6" w:space="0" w:color="auto"/>
            <w:left w:val="single" w:sz="6" w:space="0" w:color="auto"/>
            <w:bottom w:val="double" w:sz="6" w:space="0" w:color="auto"/>
          </w:tcBorders>
          <w:vAlign w:val="center"/>
        </w:tcPr>
        <w:p w14:paraId="5F21D7F7" w14:textId="77777777" w:rsidR="000A0B3B" w:rsidRDefault="00024C5D" w:rsidP="00167EFD">
          <w:pPr>
            <w:jc w:val="center"/>
          </w:pPr>
          <w:r w:rsidRPr="00167EFD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649" w:type="dxa"/>
          <w:tcBorders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14:paraId="3066F712" w14:textId="77777777" w:rsidR="000A0B3B" w:rsidRDefault="00024C5D">
          <w:pPr>
            <w:pStyle w:val="Encabezado"/>
            <w:ind w:left="400"/>
          </w:pPr>
          <w:r w:rsidRPr="00167EFD">
            <w:rPr>
              <w:sz w:val="24"/>
              <w:szCs w:val="24"/>
            </w:rPr>
            <w:t>Página:</w:t>
          </w:r>
          <w:r>
            <w:t xml:space="preserve">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7</w:t>
          </w:r>
          <w:r>
            <w:fldChar w:fldCharType="end"/>
          </w:r>
        </w:p>
        <w:p w14:paraId="79214D4B" w14:textId="3973840A" w:rsidR="000A0B3B" w:rsidRDefault="00024C5D" w:rsidP="007D4A41">
          <w:pPr>
            <w:pStyle w:val="Encabezado"/>
          </w:pPr>
          <w:r>
            <w:t xml:space="preserve"> </w:t>
          </w:r>
        </w:p>
      </w:tc>
    </w:tr>
  </w:tbl>
  <w:p w14:paraId="30C1E279" w14:textId="77777777" w:rsidR="000A0B3B" w:rsidRDefault="000A0B3B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0B1FC3" w14:paraId="12D7D749" w14:textId="77777777" w:rsidTr="00490B4A">
      <w:trPr>
        <w:trHeight w:val="1090"/>
      </w:trPr>
      <w:tc>
        <w:tcPr>
          <w:tcW w:w="1134" w:type="dxa"/>
          <w:tcBorders>
            <w:top w:val="double" w:sz="6" w:space="0" w:color="auto"/>
            <w:left w:val="double" w:sz="6" w:space="0" w:color="auto"/>
          </w:tcBorders>
        </w:tcPr>
        <w:p w14:paraId="16C07BEF" w14:textId="77777777" w:rsidR="000A0B3B" w:rsidRDefault="00024C5D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5643A24B" wp14:editId="7BB60131">
                <wp:extent cx="504825" cy="676275"/>
                <wp:effectExtent l="0" t="0" r="9525" b="9525"/>
                <wp:docPr id="10" name="Picture 10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auto"/>
            <w:left w:val="single" w:sz="6" w:space="0" w:color="auto"/>
          </w:tcBorders>
          <w:vAlign w:val="center"/>
        </w:tcPr>
        <w:p w14:paraId="715F3B9D" w14:textId="77777777" w:rsidR="000A0B3B" w:rsidRPr="00343EB5" w:rsidRDefault="00024C5D" w:rsidP="00343EB5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UNIVERSIDAD CATÓLICA BOLIVIANA</w:t>
          </w:r>
        </w:p>
        <w:p w14:paraId="6D7EF449" w14:textId="77777777" w:rsidR="000A0B3B" w:rsidRPr="00343EB5" w:rsidRDefault="00024C5D" w:rsidP="00343EB5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“SAN PABLO”</w:t>
          </w:r>
        </w:p>
        <w:p w14:paraId="3A6E9745" w14:textId="7C649C5E" w:rsidR="000A0B3B" w:rsidRDefault="000A0B3B" w:rsidP="00343EB5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14:paraId="6A50868F" w14:textId="77777777" w:rsidR="00343EB5" w:rsidRDefault="00024C5D">
          <w:pPr>
            <w:pStyle w:val="Encabezado"/>
          </w:pPr>
          <w:r>
            <w:t xml:space="preserve"> </w:t>
          </w:r>
        </w:p>
        <w:p w14:paraId="3FAE0A8F" w14:textId="77B47354" w:rsidR="000A0B3B" w:rsidRDefault="00024C5D">
          <w:pPr>
            <w:pStyle w:val="Encabezado"/>
          </w:pPr>
          <w:r w:rsidRPr="00343EB5">
            <w:rPr>
              <w:sz w:val="24"/>
              <w:szCs w:val="24"/>
            </w:rPr>
            <w:t xml:space="preserve">Revisión: 01 Emisión: </w:t>
          </w:r>
          <w:r w:rsidRPr="00343EB5">
            <w:rPr>
              <w:sz w:val="24"/>
              <w:szCs w:val="24"/>
            </w:rPr>
            <w:fldChar w:fldCharType="begin"/>
          </w:r>
          <w:r w:rsidRPr="00343EB5">
            <w:rPr>
              <w:sz w:val="24"/>
              <w:szCs w:val="24"/>
            </w:rPr>
            <w:instrText xml:space="preserve"> TIME \@ "dd/MM/yyyy" </w:instrText>
          </w:r>
          <w:r w:rsidRPr="00343EB5">
            <w:rPr>
              <w:sz w:val="24"/>
              <w:szCs w:val="24"/>
            </w:rPr>
            <w:fldChar w:fldCharType="separate"/>
          </w:r>
          <w:r w:rsidR="001B304B">
            <w:rPr>
              <w:noProof/>
              <w:sz w:val="24"/>
              <w:szCs w:val="24"/>
            </w:rPr>
            <w:t>10/2023</w:t>
          </w:r>
          <w:r w:rsidRPr="00343EB5">
            <w:rPr>
              <w:sz w:val="24"/>
              <w:szCs w:val="24"/>
            </w:rPr>
            <w:fldChar w:fldCharType="end"/>
          </w:r>
        </w:p>
      </w:tc>
    </w:tr>
    <w:tr w:rsidR="000B1FC3" w14:paraId="121E19E9" w14:textId="77777777" w:rsidTr="00490B4A">
      <w:trPr>
        <w:trHeight w:val="799"/>
      </w:trPr>
      <w:tc>
        <w:tcPr>
          <w:tcW w:w="1134" w:type="dxa"/>
          <w:tcBorders>
            <w:left w:val="double" w:sz="6" w:space="0" w:color="auto"/>
            <w:bottom w:val="double" w:sz="6" w:space="0" w:color="auto"/>
          </w:tcBorders>
        </w:tcPr>
        <w:p w14:paraId="7D6ABBFF" w14:textId="77777777" w:rsidR="000A0B3B" w:rsidRDefault="000A0B3B"/>
      </w:tc>
      <w:tc>
        <w:tcPr>
          <w:tcW w:w="4536" w:type="dxa"/>
          <w:tcBorders>
            <w:top w:val="single" w:sz="6" w:space="0" w:color="auto"/>
            <w:left w:val="single" w:sz="6" w:space="0" w:color="auto"/>
            <w:bottom w:val="double" w:sz="6" w:space="0" w:color="auto"/>
          </w:tcBorders>
          <w:vAlign w:val="center"/>
        </w:tcPr>
        <w:p w14:paraId="02BB137C" w14:textId="77777777" w:rsidR="000A0B3B" w:rsidRDefault="00024C5D" w:rsidP="00343EB5">
          <w:pPr>
            <w:jc w:val="center"/>
          </w:pPr>
          <w:r w:rsidRPr="00343EB5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14:paraId="0AC06638" w14:textId="0FD3BE57" w:rsidR="000A0B3B" w:rsidRDefault="00024C5D" w:rsidP="00831CA2">
          <w:pPr>
            <w:pStyle w:val="Encabezado"/>
            <w:ind w:left="400"/>
          </w:pPr>
          <w:r>
            <w:t xml:space="preserve">Página: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1</w:t>
          </w:r>
          <w:r>
            <w:fldChar w:fldCharType="end"/>
          </w:r>
        </w:p>
      </w:tc>
    </w:tr>
  </w:tbl>
  <w:p w14:paraId="27D4AF87" w14:textId="77777777" w:rsidR="000A0B3B" w:rsidRDefault="000A0B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328"/>
    <w:multiLevelType w:val="hybridMultilevel"/>
    <w:tmpl w:val="9966432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00B49"/>
    <w:multiLevelType w:val="hybridMultilevel"/>
    <w:tmpl w:val="36A02A38"/>
    <w:lvl w:ilvl="0" w:tplc="F7761F5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441"/>
    <w:multiLevelType w:val="hybridMultilevel"/>
    <w:tmpl w:val="F716C2F2"/>
    <w:lvl w:ilvl="0" w:tplc="1248CF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40A40"/>
    <w:multiLevelType w:val="hybridMultilevel"/>
    <w:tmpl w:val="DB2CCD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B726E"/>
    <w:multiLevelType w:val="hybridMultilevel"/>
    <w:tmpl w:val="4A40EB5A"/>
    <w:lvl w:ilvl="0" w:tplc="400A000D">
      <w:start w:val="1"/>
      <w:numFmt w:val="bullet"/>
      <w:lvlText w:val=""/>
      <w:lvlJc w:val="left"/>
      <w:pPr>
        <w:ind w:left="1777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0F450B91"/>
    <w:multiLevelType w:val="hybridMultilevel"/>
    <w:tmpl w:val="97066B74"/>
    <w:lvl w:ilvl="0" w:tplc="1478BC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F12CD"/>
    <w:multiLevelType w:val="hybridMultilevel"/>
    <w:tmpl w:val="D23E09D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90253B"/>
    <w:multiLevelType w:val="hybridMultilevel"/>
    <w:tmpl w:val="24924F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E63C4"/>
    <w:multiLevelType w:val="hybridMultilevel"/>
    <w:tmpl w:val="07E2B86E"/>
    <w:lvl w:ilvl="0" w:tplc="D4C4E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MX"/>
      </w:rPr>
    </w:lvl>
    <w:lvl w:ilvl="1" w:tplc="334404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s-MX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8BC80">
      <w:start w:val="1"/>
      <w:numFmt w:val="bullet"/>
      <w:suff w:val="nothing"/>
      <w:lvlText w:val="-"/>
      <w:lvlJc w:val="left"/>
      <w:pPr>
        <w:ind w:left="2880" w:hanging="360"/>
      </w:pPr>
      <w:rPr>
        <w:rFonts w:ascii="Arial" w:eastAsia="Times New Roman" w:hAnsi="Aria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95F28"/>
    <w:multiLevelType w:val="hybridMultilevel"/>
    <w:tmpl w:val="B76AD144"/>
    <w:lvl w:ilvl="0" w:tplc="10F85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37B55"/>
    <w:multiLevelType w:val="multilevel"/>
    <w:tmpl w:val="6596C7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410B03F3"/>
    <w:multiLevelType w:val="hybridMultilevel"/>
    <w:tmpl w:val="724EAF0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745B12"/>
    <w:multiLevelType w:val="hybridMultilevel"/>
    <w:tmpl w:val="8BC45B40"/>
    <w:lvl w:ilvl="0" w:tplc="9990B9AA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A3ABB"/>
    <w:multiLevelType w:val="hybridMultilevel"/>
    <w:tmpl w:val="CC402E0A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934D9"/>
    <w:multiLevelType w:val="hybridMultilevel"/>
    <w:tmpl w:val="A260B9A4"/>
    <w:lvl w:ilvl="0" w:tplc="4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959F9"/>
    <w:multiLevelType w:val="multilevel"/>
    <w:tmpl w:val="02D4C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8C385D"/>
    <w:multiLevelType w:val="hybridMultilevel"/>
    <w:tmpl w:val="4E185FCE"/>
    <w:lvl w:ilvl="0" w:tplc="D5C6B2D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E33EB"/>
    <w:multiLevelType w:val="hybridMultilevel"/>
    <w:tmpl w:val="E07484A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17D69"/>
    <w:multiLevelType w:val="hybridMultilevel"/>
    <w:tmpl w:val="317475E8"/>
    <w:lvl w:ilvl="0" w:tplc="2556B396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B037531"/>
    <w:multiLevelType w:val="hybridMultilevel"/>
    <w:tmpl w:val="51E2A1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715D1"/>
    <w:multiLevelType w:val="multilevel"/>
    <w:tmpl w:val="2DDC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C96CBF"/>
    <w:multiLevelType w:val="hybridMultilevel"/>
    <w:tmpl w:val="6AC8F50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03707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3234937">
    <w:abstractNumId w:val="14"/>
  </w:num>
  <w:num w:numId="3" w16cid:durableId="2043359390">
    <w:abstractNumId w:val="20"/>
    <w:lvlOverride w:ilvl="0">
      <w:startOverride w:val="1"/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7"/>
      <w:lvl w:ilvl="1">
        <w:start w:val="7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148056737">
    <w:abstractNumId w:val="18"/>
  </w:num>
  <w:num w:numId="5" w16cid:durableId="406073767">
    <w:abstractNumId w:val="1"/>
  </w:num>
  <w:num w:numId="6" w16cid:durableId="165023576">
    <w:abstractNumId w:val="8"/>
  </w:num>
  <w:num w:numId="7" w16cid:durableId="1554542766">
    <w:abstractNumId w:val="2"/>
  </w:num>
  <w:num w:numId="8" w16cid:durableId="96950770">
    <w:abstractNumId w:val="11"/>
  </w:num>
  <w:num w:numId="9" w16cid:durableId="1565138005">
    <w:abstractNumId w:val="15"/>
  </w:num>
  <w:num w:numId="10" w16cid:durableId="343166714">
    <w:abstractNumId w:val="0"/>
  </w:num>
  <w:num w:numId="11" w16cid:durableId="500895337">
    <w:abstractNumId w:val="3"/>
  </w:num>
  <w:num w:numId="12" w16cid:durableId="18614066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2407541">
    <w:abstractNumId w:val="7"/>
  </w:num>
  <w:num w:numId="14" w16cid:durableId="988053381">
    <w:abstractNumId w:val="16"/>
  </w:num>
  <w:num w:numId="15" w16cid:durableId="834683779">
    <w:abstractNumId w:val="12"/>
  </w:num>
  <w:num w:numId="16" w16cid:durableId="604963084">
    <w:abstractNumId w:val="17"/>
  </w:num>
  <w:num w:numId="17" w16cid:durableId="1220900699">
    <w:abstractNumId w:val="10"/>
  </w:num>
  <w:num w:numId="18" w16cid:durableId="125052519">
    <w:abstractNumId w:val="4"/>
  </w:num>
  <w:num w:numId="19" w16cid:durableId="1495950512">
    <w:abstractNumId w:val="5"/>
  </w:num>
  <w:num w:numId="20" w16cid:durableId="721372308">
    <w:abstractNumId w:val="6"/>
  </w:num>
  <w:num w:numId="21" w16cid:durableId="844397917">
    <w:abstractNumId w:val="9"/>
  </w:num>
  <w:num w:numId="22" w16cid:durableId="1070154765">
    <w:abstractNumId w:val="19"/>
  </w:num>
  <w:num w:numId="23" w16cid:durableId="12655049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52"/>
    <w:rsid w:val="00010043"/>
    <w:rsid w:val="00024C5D"/>
    <w:rsid w:val="00047954"/>
    <w:rsid w:val="00056600"/>
    <w:rsid w:val="000577DF"/>
    <w:rsid w:val="000714A8"/>
    <w:rsid w:val="0008689E"/>
    <w:rsid w:val="000A0B3B"/>
    <w:rsid w:val="000B1194"/>
    <w:rsid w:val="000D22BB"/>
    <w:rsid w:val="000E09C9"/>
    <w:rsid w:val="000E3DE2"/>
    <w:rsid w:val="001231E7"/>
    <w:rsid w:val="00131D38"/>
    <w:rsid w:val="00135FB4"/>
    <w:rsid w:val="001515C0"/>
    <w:rsid w:val="001545BD"/>
    <w:rsid w:val="0016301A"/>
    <w:rsid w:val="00167EFD"/>
    <w:rsid w:val="001929ED"/>
    <w:rsid w:val="001B304B"/>
    <w:rsid w:val="001C2857"/>
    <w:rsid w:val="001C6975"/>
    <w:rsid w:val="001D1981"/>
    <w:rsid w:val="00210229"/>
    <w:rsid w:val="00226685"/>
    <w:rsid w:val="00243F02"/>
    <w:rsid w:val="002728DC"/>
    <w:rsid w:val="00280290"/>
    <w:rsid w:val="00282544"/>
    <w:rsid w:val="002A6B52"/>
    <w:rsid w:val="002B1BA9"/>
    <w:rsid w:val="002B321D"/>
    <w:rsid w:val="002C47D1"/>
    <w:rsid w:val="002E19D7"/>
    <w:rsid w:val="002E316F"/>
    <w:rsid w:val="002E3C6A"/>
    <w:rsid w:val="002E64A2"/>
    <w:rsid w:val="00330794"/>
    <w:rsid w:val="00334D2A"/>
    <w:rsid w:val="0034012F"/>
    <w:rsid w:val="00343EB5"/>
    <w:rsid w:val="003D24D5"/>
    <w:rsid w:val="00402022"/>
    <w:rsid w:val="00440724"/>
    <w:rsid w:val="004743BE"/>
    <w:rsid w:val="00490B4A"/>
    <w:rsid w:val="004D38D2"/>
    <w:rsid w:val="005355D3"/>
    <w:rsid w:val="005414DC"/>
    <w:rsid w:val="00563DA7"/>
    <w:rsid w:val="00565010"/>
    <w:rsid w:val="00577E3C"/>
    <w:rsid w:val="005D7482"/>
    <w:rsid w:val="00621D74"/>
    <w:rsid w:val="006434CD"/>
    <w:rsid w:val="0066182E"/>
    <w:rsid w:val="006853B9"/>
    <w:rsid w:val="006C45D7"/>
    <w:rsid w:val="006C6150"/>
    <w:rsid w:val="006E64EF"/>
    <w:rsid w:val="00713531"/>
    <w:rsid w:val="007158F7"/>
    <w:rsid w:val="007161FC"/>
    <w:rsid w:val="00731484"/>
    <w:rsid w:val="0073549C"/>
    <w:rsid w:val="00760542"/>
    <w:rsid w:val="007A6221"/>
    <w:rsid w:val="007C0DD0"/>
    <w:rsid w:val="00812F83"/>
    <w:rsid w:val="008248FC"/>
    <w:rsid w:val="00831CA2"/>
    <w:rsid w:val="008328E6"/>
    <w:rsid w:val="008332E2"/>
    <w:rsid w:val="00864463"/>
    <w:rsid w:val="0086517B"/>
    <w:rsid w:val="008B7DC7"/>
    <w:rsid w:val="008E02AC"/>
    <w:rsid w:val="00912EAA"/>
    <w:rsid w:val="009457DD"/>
    <w:rsid w:val="009608B0"/>
    <w:rsid w:val="00977552"/>
    <w:rsid w:val="009A5FD5"/>
    <w:rsid w:val="009E0E77"/>
    <w:rsid w:val="00A16927"/>
    <w:rsid w:val="00A35C6F"/>
    <w:rsid w:val="00A648B3"/>
    <w:rsid w:val="00B37BD6"/>
    <w:rsid w:val="00B42ABD"/>
    <w:rsid w:val="00BA2BBF"/>
    <w:rsid w:val="00BA715F"/>
    <w:rsid w:val="00BD3BB1"/>
    <w:rsid w:val="00C12DE6"/>
    <w:rsid w:val="00C247C6"/>
    <w:rsid w:val="00C67FC9"/>
    <w:rsid w:val="00C91DA2"/>
    <w:rsid w:val="00C95256"/>
    <w:rsid w:val="00CD3665"/>
    <w:rsid w:val="00D366BF"/>
    <w:rsid w:val="00D738C0"/>
    <w:rsid w:val="00D8187F"/>
    <w:rsid w:val="00D94555"/>
    <w:rsid w:val="00DA775E"/>
    <w:rsid w:val="00DF4261"/>
    <w:rsid w:val="00E43765"/>
    <w:rsid w:val="00E6640A"/>
    <w:rsid w:val="00E72F00"/>
    <w:rsid w:val="00EA7529"/>
    <w:rsid w:val="00EF1492"/>
    <w:rsid w:val="00F056EF"/>
    <w:rsid w:val="00F85233"/>
    <w:rsid w:val="7307F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86026"/>
  <w15:chartTrackingRefBased/>
  <w15:docId w15:val="{670F4A76-AF84-44C8-A283-7898E36A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55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75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7552"/>
    <w:rPr>
      <w:lang w:val="es-ES"/>
    </w:rPr>
  </w:style>
  <w:style w:type="character" w:styleId="Textoennegrita">
    <w:name w:val="Strong"/>
    <w:qFormat/>
    <w:rsid w:val="0097755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77552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977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normaltextrun">
    <w:name w:val="normaltextrun"/>
    <w:basedOn w:val="Fuentedeprrafopredeter"/>
    <w:rsid w:val="00977552"/>
  </w:style>
  <w:style w:type="character" w:customStyle="1" w:styleId="eop">
    <w:name w:val="eop"/>
    <w:basedOn w:val="Fuentedeprrafopredeter"/>
    <w:rsid w:val="00977552"/>
  </w:style>
  <w:style w:type="paragraph" w:styleId="Prrafodelista">
    <w:name w:val="List Paragraph"/>
    <w:aliases w:val="Viñeta Normal"/>
    <w:basedOn w:val="Normal"/>
    <w:link w:val="PrrafodelistaCar"/>
    <w:uiPriority w:val="34"/>
    <w:qFormat/>
    <w:rsid w:val="0066182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43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EB5"/>
    <w:rPr>
      <w:lang w:val="es-ES"/>
    </w:rPr>
  </w:style>
  <w:style w:type="paragraph" w:customStyle="1" w:styleId="Default">
    <w:name w:val="Default"/>
    <w:rsid w:val="000868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BO"/>
    </w:rPr>
  </w:style>
  <w:style w:type="character" w:customStyle="1" w:styleId="PrrafodelistaCar">
    <w:name w:val="Párrafo de lista Car"/>
    <w:aliases w:val="Viñeta Normal Car"/>
    <w:link w:val="Prrafodelista"/>
    <w:uiPriority w:val="34"/>
    <w:rsid w:val="0008689E"/>
    <w:rPr>
      <w:lang w:val="es-ES"/>
    </w:rPr>
  </w:style>
  <w:style w:type="table" w:styleId="Tablaconcuadrcula">
    <w:name w:val="Table Grid"/>
    <w:basedOn w:val="Tablanormal"/>
    <w:uiPriority w:val="39"/>
    <w:rsid w:val="009E0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cb.edu.bo/wp-content/uploads/2023/09/Modelo-Institucional-DIGITAL-1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039C5B22C5484C835D06DD207FF9FB" ma:contentTypeVersion="13" ma:contentTypeDescription="Crear nuevo documento." ma:contentTypeScope="" ma:versionID="3820a54714fd6ce1d374c7a13bf748c3">
  <xsd:schema xmlns:xsd="http://www.w3.org/2001/XMLSchema" xmlns:xs="http://www.w3.org/2001/XMLSchema" xmlns:p="http://schemas.microsoft.com/office/2006/metadata/properties" xmlns:ns2="99deb0a0-d8dd-4154-80c9-327fe0ccfdba" xmlns:ns3="f0b7ee34-bfff-4005-8135-7ad7d5c5c37d" targetNamespace="http://schemas.microsoft.com/office/2006/metadata/properties" ma:root="true" ma:fieldsID="e53a3343af138e3038a36706a986f004" ns2:_="" ns3:_="">
    <xsd:import namespace="99deb0a0-d8dd-4154-80c9-327fe0ccfdba"/>
    <xsd:import namespace="f0b7ee34-bfff-4005-8135-7ad7d5c5c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eb0a0-d8dd-4154-80c9-327fe0ccf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a087f171-3291-4d4b-b496-6510c38be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7ee34-bfff-4005-8135-7ad7d5c5c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ec1375-1911-4c04-9792-3310017c5724}" ma:internalName="TaxCatchAll" ma:showField="CatchAllData" ma:web="f0b7ee34-bfff-4005-8135-7ad7d5c5c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b7ee34-bfff-4005-8135-7ad7d5c5c37d" xsi:nil="true"/>
    <lcf76f155ced4ddcb4097134ff3c332f xmlns="99deb0a0-d8dd-4154-80c9-327fe0ccfdb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17B1D8-2A5E-43FB-8371-D91E467E9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eb0a0-d8dd-4154-80c9-327fe0ccfdba"/>
    <ds:schemaRef ds:uri="f0b7ee34-bfff-4005-8135-7ad7d5c5c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AD46F5-5D6B-4252-8BEB-9475509C69AD}">
  <ds:schemaRefs>
    <ds:schemaRef ds:uri="http://schemas.microsoft.com/office/2006/metadata/properties"/>
    <ds:schemaRef ds:uri="http://schemas.microsoft.com/office/infopath/2007/PartnerControls"/>
    <ds:schemaRef ds:uri="f0b7ee34-bfff-4005-8135-7ad7d5c5c37d"/>
    <ds:schemaRef ds:uri="99deb0a0-d8dd-4154-80c9-327fe0ccfdba"/>
  </ds:schemaRefs>
</ds:datastoreItem>
</file>

<file path=customXml/itemProps3.xml><?xml version="1.0" encoding="utf-8"?>
<ds:datastoreItem xmlns:ds="http://schemas.openxmlformats.org/officeDocument/2006/customXml" ds:itemID="{BE683748-EFC9-4EFF-B3FA-84D7849AEF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1605</Words>
  <Characters>8829</Characters>
  <Application>Microsoft Office Word</Application>
  <DocSecurity>0</DocSecurity>
  <Lines>73</Lines>
  <Paragraphs>20</Paragraphs>
  <ScaleCrop>false</ScaleCrop>
  <Company/>
  <LinksUpToDate>false</LinksUpToDate>
  <CharactersWithSpaces>10414</CharactersWithSpaces>
  <SharedDoc>false</SharedDoc>
  <HLinks>
    <vt:vector size="6" baseType="variant">
      <vt:variant>
        <vt:i4>6029339</vt:i4>
      </vt:variant>
      <vt:variant>
        <vt:i4>0</vt:i4>
      </vt:variant>
      <vt:variant>
        <vt:i4>0</vt:i4>
      </vt:variant>
      <vt:variant>
        <vt:i4>5</vt:i4>
      </vt:variant>
      <vt:variant>
        <vt:lpwstr>https://www.ucb.edu.bo/wp-content/uploads/2023/09/Modelo-Institucional-DIGITAL-1.pdf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ALEJANDRO PACHECO VIRICOCHEA</dc:creator>
  <cp:keywords/>
  <dc:description/>
  <cp:lastModifiedBy>Talento Humano</cp:lastModifiedBy>
  <cp:revision>20</cp:revision>
  <dcterms:created xsi:type="dcterms:W3CDTF">2023-10-11T13:38:00Z</dcterms:created>
  <dcterms:modified xsi:type="dcterms:W3CDTF">2023-10-11T14:31:00Z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